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eastAsia="zh-CN"/>
        </w:rPr>
        <w:t>天全县生活污水管网精细化治理</w:t>
      </w:r>
      <w:r>
        <w:rPr>
          <w:rFonts w:hint="eastAsia" w:asciiTheme="majorEastAsia" w:hAnsiTheme="majorEastAsia" w:eastAsiaTheme="majorEastAsia" w:cstheme="majorEastAsia"/>
          <w:sz w:val="32"/>
          <w:szCs w:val="32"/>
          <w:lang w:val="en-US" w:eastAsia="zh-CN"/>
        </w:rPr>
        <w:t>方案编制服务比选文件</w:t>
      </w:r>
    </w:p>
    <w:p>
      <w:pPr>
        <w:jc w:val="center"/>
        <w:rPr>
          <w:rFonts w:hint="eastAsia" w:asciiTheme="majorEastAsia" w:hAnsiTheme="majorEastAsia" w:eastAsiaTheme="majorEastAsia" w:cstheme="majorEastAsia"/>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510"/>
        <w:jc w:val="both"/>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我司拟以公开比选方式，拟对</w:t>
      </w:r>
      <w:r>
        <w:rPr>
          <w:rFonts w:hint="eastAsia" w:ascii="仿宋" w:hAnsi="仿宋" w:eastAsia="仿宋" w:cs="仿宋"/>
          <w:i w:val="0"/>
          <w:iCs w:val="0"/>
          <w:caps w:val="0"/>
          <w:color w:val="auto"/>
          <w:spacing w:val="0"/>
          <w:sz w:val="24"/>
          <w:szCs w:val="24"/>
          <w:shd w:val="clear" w:fill="FFFFFF"/>
          <w:lang w:val="en-US" w:eastAsia="zh-CN"/>
        </w:rPr>
        <w:t>天全县生活污水管网精细化治理</w:t>
      </w:r>
      <w:r>
        <w:rPr>
          <w:rFonts w:hint="eastAsia" w:ascii="仿宋" w:hAnsi="仿宋" w:eastAsia="仿宋" w:cs="仿宋"/>
          <w:i w:val="0"/>
          <w:iCs w:val="0"/>
          <w:caps w:val="0"/>
          <w:color w:val="auto"/>
          <w:spacing w:val="0"/>
          <w:sz w:val="24"/>
          <w:szCs w:val="24"/>
          <w:shd w:val="clear" w:fill="FFFFFF"/>
        </w:rPr>
        <w:t>方案</w:t>
      </w:r>
      <w:r>
        <w:rPr>
          <w:rFonts w:hint="eastAsia" w:ascii="仿宋" w:hAnsi="仿宋" w:eastAsia="仿宋" w:cs="仿宋"/>
          <w:i w:val="0"/>
          <w:iCs w:val="0"/>
          <w:caps w:val="0"/>
          <w:color w:val="auto"/>
          <w:spacing w:val="0"/>
          <w:sz w:val="24"/>
          <w:szCs w:val="24"/>
          <w:shd w:val="clear" w:fill="FFFFFF"/>
          <w:lang w:val="en-US" w:eastAsia="zh-CN"/>
        </w:rPr>
        <w:t>编制服务进行</w:t>
      </w:r>
      <w:r>
        <w:rPr>
          <w:rFonts w:hint="eastAsia" w:ascii="仿宋" w:hAnsi="仿宋" w:eastAsia="仿宋" w:cs="仿宋"/>
          <w:i w:val="0"/>
          <w:iCs w:val="0"/>
          <w:caps w:val="0"/>
          <w:color w:val="auto"/>
          <w:spacing w:val="0"/>
          <w:sz w:val="24"/>
          <w:szCs w:val="24"/>
          <w:shd w:val="clear" w:fill="FFFFFF"/>
        </w:rPr>
        <w:t>采购。具体要求如下：</w:t>
      </w:r>
    </w:p>
    <w:p>
      <w:pPr>
        <w:pStyle w:val="3"/>
        <w:keepNext w:val="0"/>
        <w:keepLines w:val="0"/>
        <w:widowControl/>
        <w:suppressLineNumbers w:val="0"/>
        <w:shd w:val="clear" w:fill="FFFFFF"/>
        <w:spacing w:before="300" w:beforeAutospacing="0" w:after="150" w:afterAutospacing="0" w:line="465" w:lineRule="atLeast"/>
        <w:ind w:left="0" w:firstLine="0"/>
        <w:rPr>
          <w:rFonts w:ascii="微软雅黑" w:hAnsi="微软雅黑" w:eastAsia="微软雅黑" w:cs="微软雅黑"/>
          <w:i w:val="0"/>
          <w:iCs w:val="0"/>
          <w:caps w:val="0"/>
          <w:color w:val="auto"/>
          <w:spacing w:val="0"/>
          <w:sz w:val="63"/>
          <w:szCs w:val="63"/>
        </w:rPr>
      </w:pPr>
      <w:r>
        <w:rPr>
          <w:rStyle w:val="10"/>
          <w:rFonts w:ascii="仿宋" w:hAnsi="仿宋" w:eastAsia="仿宋" w:cs="仿宋"/>
          <w:b/>
          <w:bCs/>
          <w:i w:val="0"/>
          <w:iCs w:val="0"/>
          <w:caps w:val="0"/>
          <w:color w:val="auto"/>
          <w:spacing w:val="0"/>
          <w:sz w:val="24"/>
          <w:szCs w:val="24"/>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510"/>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4"/>
          <w:szCs w:val="24"/>
          <w:shd w:val="clear" w:fill="FFFFFF"/>
        </w:rPr>
        <w:t>1.采购人：天全县市政工程有限责任公司。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510"/>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4"/>
          <w:szCs w:val="24"/>
          <w:shd w:val="clear" w:fill="FFFFFF"/>
        </w:rPr>
        <w:t>2.项目名称：</w:t>
      </w:r>
      <w:r>
        <w:rPr>
          <w:rFonts w:hint="eastAsia" w:ascii="仿宋" w:hAnsi="仿宋" w:eastAsia="仿宋" w:cs="仿宋"/>
          <w:i w:val="0"/>
          <w:iCs w:val="0"/>
          <w:caps w:val="0"/>
          <w:color w:val="auto"/>
          <w:spacing w:val="0"/>
          <w:sz w:val="24"/>
          <w:szCs w:val="24"/>
          <w:shd w:val="clear" w:fill="FFFFFF"/>
          <w:lang w:val="en-US" w:eastAsia="zh-CN"/>
        </w:rPr>
        <w:t>天全县生活污水管网精细化治理方案</w:t>
      </w:r>
      <w:r>
        <w:rPr>
          <w:rFonts w:hint="eastAsia" w:ascii="仿宋" w:hAnsi="仿宋" w:eastAsia="仿宋" w:cs="仿宋"/>
          <w:i w:val="0"/>
          <w:iCs w:val="0"/>
          <w:caps w:val="0"/>
          <w:color w:val="auto"/>
          <w:spacing w:val="0"/>
          <w:sz w:val="24"/>
          <w:szCs w:val="24"/>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510"/>
        <w:jc w:val="both"/>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3.项目控制价：本项目采购预算</w:t>
      </w:r>
      <w:r>
        <w:rPr>
          <w:rFonts w:hint="eastAsia" w:ascii="仿宋" w:hAnsi="仿宋" w:eastAsia="仿宋" w:cs="仿宋"/>
          <w:i w:val="0"/>
          <w:iCs w:val="0"/>
          <w:caps w:val="0"/>
          <w:color w:val="auto"/>
          <w:spacing w:val="0"/>
          <w:sz w:val="24"/>
          <w:szCs w:val="24"/>
          <w:shd w:val="clear" w:fill="FFFFFF"/>
          <w:lang w:val="en-US" w:eastAsia="zh-CN"/>
        </w:rPr>
        <w:t>29.8</w:t>
      </w:r>
      <w:r>
        <w:rPr>
          <w:rFonts w:hint="eastAsia" w:ascii="仿宋" w:hAnsi="仿宋" w:eastAsia="仿宋" w:cs="仿宋"/>
          <w:i w:val="0"/>
          <w:iCs w:val="0"/>
          <w:caps w:val="0"/>
          <w:color w:val="auto"/>
          <w:spacing w:val="0"/>
          <w:sz w:val="24"/>
          <w:szCs w:val="24"/>
          <w:shd w:val="clear" w:fill="FFFFFF"/>
        </w:rPr>
        <w:t>万元,超过采购预算的报价无效。</w:t>
      </w:r>
    </w:p>
    <w:p>
      <w:pPr>
        <w:pStyle w:val="3"/>
        <w:keepNext w:val="0"/>
        <w:keepLines w:val="0"/>
        <w:widowControl/>
        <w:suppressLineNumbers w:val="0"/>
        <w:shd w:val="clear" w:fill="FFFFFF"/>
        <w:spacing w:before="300" w:beforeAutospacing="0" w:after="150" w:afterAutospacing="0" w:line="465" w:lineRule="atLeast"/>
        <w:ind w:left="0" w:firstLine="0"/>
        <w:rPr>
          <w:rFonts w:ascii="微软雅黑" w:hAnsi="微软雅黑" w:eastAsia="微软雅黑" w:cs="微软雅黑"/>
          <w:i w:val="0"/>
          <w:iCs w:val="0"/>
          <w:caps w:val="0"/>
          <w:color w:val="auto"/>
          <w:spacing w:val="0"/>
          <w:sz w:val="63"/>
          <w:szCs w:val="63"/>
        </w:rPr>
      </w:pPr>
      <w:r>
        <w:rPr>
          <w:rStyle w:val="10"/>
          <w:rFonts w:ascii="仿宋" w:hAnsi="仿宋" w:eastAsia="仿宋" w:cs="仿宋"/>
          <w:b/>
          <w:bCs/>
          <w:i w:val="0"/>
          <w:iCs w:val="0"/>
          <w:caps w:val="0"/>
          <w:color w:val="auto"/>
          <w:spacing w:val="0"/>
          <w:sz w:val="24"/>
          <w:szCs w:val="24"/>
          <w:shd w:val="clear" w:fill="FFFFFF"/>
        </w:rPr>
        <w:t>二、项目概况及服务要求</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right="0" w:rightChars="0"/>
        <w:jc w:val="both"/>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 1.项目概述：</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right="0" w:rightChars="0" w:firstLine="480" w:firstLineChars="200"/>
        <w:jc w:val="both"/>
        <w:rPr>
          <w:rFonts w:hint="default" w:ascii="仿宋" w:hAnsi="仿宋" w:eastAsia="仿宋" w:cs="仿宋"/>
          <w:i w:val="0"/>
          <w:iCs w:val="0"/>
          <w:caps w:val="0"/>
          <w:color w:val="auto"/>
          <w:spacing w:val="0"/>
          <w:sz w:val="24"/>
          <w:szCs w:val="24"/>
          <w:shd w:val="clear" w:fill="FFFFFF"/>
          <w:lang w:val="en-US"/>
        </w:rPr>
      </w:pPr>
      <w:r>
        <w:rPr>
          <w:rFonts w:hint="eastAsia" w:ascii="仿宋" w:hAnsi="仿宋" w:eastAsia="仿宋" w:cs="仿宋"/>
          <w:i w:val="0"/>
          <w:iCs w:val="0"/>
          <w:caps w:val="0"/>
          <w:color w:val="auto"/>
          <w:spacing w:val="0"/>
          <w:sz w:val="24"/>
          <w:szCs w:val="24"/>
          <w:shd w:val="clear" w:fill="FFFFFF"/>
          <w:lang w:val="en-US" w:eastAsia="zh-CN"/>
        </w:rPr>
        <w:t>根据省住建厅、省发改委、省生态环境厅联合印发的《关于进一步加强城市生活污水管网精细化治理的实施意见》（川建城建发〔2023〕237号）要求，我县2023年污水处理厂进水BOD5浓度平均约66mg/L，距国省目标（100mg/L以上）存在较大差距，反应出目前管网方面仍存在较大问题，亟待依托此方案进行系统整治。</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0"/>
        <w:jc w:val="both"/>
        <w:rPr>
          <w:rFonts w:ascii="仿宋" w:hAnsi="仿宋" w:eastAsia="仿宋" w:cs="仿宋"/>
          <w:i w:val="0"/>
          <w:iCs w:val="0"/>
          <w:caps w:val="0"/>
          <w:color w:val="auto"/>
          <w:spacing w:val="0"/>
          <w:sz w:val="24"/>
          <w:szCs w:val="24"/>
          <w:shd w:val="clear" w:fill="FFFFFF"/>
        </w:rPr>
      </w:pPr>
      <w:r>
        <w:rPr>
          <w:rFonts w:ascii="仿宋" w:hAnsi="仿宋" w:eastAsia="仿宋" w:cs="仿宋"/>
          <w:i w:val="0"/>
          <w:iCs w:val="0"/>
          <w:caps w:val="0"/>
          <w:color w:val="auto"/>
          <w:spacing w:val="0"/>
          <w:sz w:val="24"/>
          <w:szCs w:val="24"/>
          <w:shd w:val="clear" w:fill="FFFFFF"/>
        </w:rPr>
        <w:t>服务要求</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right="0" w:rightChars="0" w:firstLine="480" w:firstLineChars="200"/>
        <w:jc w:val="both"/>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结合精细排查结果，系统性诊断污水管网存在的外水入侵和污水外漏问题，以排水分区为单元提出治理思路、工程及非工程措施，制定污水管网治理实施计划，建立治理项目清单，细化年度工作任务，明确2025年以前的重点实施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right="0"/>
        <w:jc w:val="both"/>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2.1工作内容</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right="0" w:rightChars="0" w:firstLine="480" w:firstLineChars="200"/>
        <w:jc w:val="both"/>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为切实解决全省城市生活污水集中收集率偏低和生活污水处理厂进水生化需氧量 (BOD) 浓度不高等问题，着力补齐城市生活污水管网建设短板，提高</w:t>
      </w:r>
      <w:r>
        <w:rPr>
          <w:rFonts w:hint="eastAsia" w:ascii="仿宋" w:hAnsi="仿宋" w:eastAsia="仿宋" w:cs="仿宋"/>
          <w:i w:val="0"/>
          <w:iCs w:val="0"/>
          <w:caps w:val="0"/>
          <w:color w:val="auto"/>
          <w:spacing w:val="0"/>
          <w:sz w:val="24"/>
          <w:szCs w:val="24"/>
          <w:shd w:val="clear" w:fill="FFFFFF"/>
          <w:lang w:eastAsia="zh-CN"/>
        </w:rPr>
        <w:t>天全县生活污水管网精细化治理</w:t>
      </w:r>
      <w:r>
        <w:rPr>
          <w:rFonts w:hint="eastAsia" w:ascii="仿宋" w:hAnsi="仿宋" w:eastAsia="仿宋" w:cs="仿宋"/>
          <w:i w:val="0"/>
          <w:iCs w:val="0"/>
          <w:caps w:val="0"/>
          <w:color w:val="auto"/>
          <w:spacing w:val="0"/>
          <w:sz w:val="24"/>
          <w:szCs w:val="24"/>
          <w:shd w:val="clear" w:fill="FFFFFF"/>
        </w:rPr>
        <w:t>水平，提升城市生活污水收集效能，结合我</w:t>
      </w:r>
      <w:r>
        <w:rPr>
          <w:rFonts w:hint="eastAsia" w:ascii="仿宋" w:hAnsi="仿宋" w:eastAsia="仿宋" w:cs="仿宋"/>
          <w:i w:val="0"/>
          <w:iCs w:val="0"/>
          <w:caps w:val="0"/>
          <w:color w:val="auto"/>
          <w:spacing w:val="0"/>
          <w:sz w:val="24"/>
          <w:szCs w:val="24"/>
          <w:shd w:val="clear" w:fill="FFFFFF"/>
          <w:lang w:val="en-US" w:eastAsia="zh-CN"/>
        </w:rPr>
        <w:t>县</w:t>
      </w:r>
      <w:r>
        <w:rPr>
          <w:rFonts w:hint="eastAsia" w:ascii="仿宋" w:hAnsi="仿宋" w:eastAsia="仿宋" w:cs="仿宋"/>
          <w:i w:val="0"/>
          <w:iCs w:val="0"/>
          <w:caps w:val="0"/>
          <w:color w:val="auto"/>
          <w:spacing w:val="0"/>
          <w:sz w:val="24"/>
          <w:szCs w:val="24"/>
          <w:shd w:val="clear" w:fill="FFFFFF"/>
        </w:rPr>
        <w:t>实际，</w:t>
      </w:r>
      <w:r>
        <w:rPr>
          <w:rFonts w:hint="eastAsia" w:ascii="仿宋" w:hAnsi="仿宋" w:eastAsia="仿宋" w:cs="仿宋"/>
          <w:i w:val="0"/>
          <w:iCs w:val="0"/>
          <w:caps w:val="0"/>
          <w:color w:val="auto"/>
          <w:spacing w:val="0"/>
          <w:sz w:val="24"/>
          <w:szCs w:val="24"/>
          <w:shd w:val="clear" w:fill="FFFFFF"/>
          <w:lang w:val="en-US" w:eastAsia="zh-CN"/>
        </w:rPr>
        <w:t>编制方案。</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right="0" w:rightChars="0"/>
        <w:jc w:val="both"/>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2.2工期：160</w:t>
      </w:r>
      <w:bookmarkStart w:id="2" w:name="_GoBack"/>
      <w:bookmarkEnd w:id="2"/>
      <w:r>
        <w:rPr>
          <w:rFonts w:hint="eastAsia" w:ascii="仿宋" w:hAnsi="仿宋" w:eastAsia="仿宋" w:cs="仿宋"/>
          <w:i w:val="0"/>
          <w:iCs w:val="0"/>
          <w:caps w:val="0"/>
          <w:color w:val="auto"/>
          <w:spacing w:val="0"/>
          <w:sz w:val="24"/>
          <w:szCs w:val="24"/>
          <w:shd w:val="clear" w:fill="FFFFFF"/>
          <w:lang w:val="en-US" w:eastAsia="zh-CN"/>
        </w:rPr>
        <w:t>日历天</w:t>
      </w:r>
    </w:p>
    <w:p>
      <w:pPr>
        <w:pStyle w:val="3"/>
        <w:keepNext w:val="0"/>
        <w:keepLines w:val="0"/>
        <w:widowControl/>
        <w:suppressLineNumbers w:val="0"/>
        <w:shd w:val="clear" w:fill="FFFFFF"/>
        <w:spacing w:before="300" w:beforeAutospacing="0" w:after="150" w:afterAutospacing="0" w:line="465" w:lineRule="atLeast"/>
        <w:ind w:left="0" w:firstLine="0"/>
        <w:rPr>
          <w:rFonts w:ascii="微软雅黑" w:hAnsi="微软雅黑" w:eastAsia="微软雅黑" w:cs="微软雅黑"/>
          <w:i w:val="0"/>
          <w:iCs w:val="0"/>
          <w:caps w:val="0"/>
          <w:color w:val="auto"/>
          <w:spacing w:val="0"/>
          <w:sz w:val="63"/>
          <w:szCs w:val="63"/>
        </w:rPr>
      </w:pPr>
      <w:r>
        <w:rPr>
          <w:rStyle w:val="10"/>
          <w:rFonts w:ascii="仿宋" w:hAnsi="仿宋" w:eastAsia="仿宋" w:cs="仿宋"/>
          <w:b/>
          <w:bCs/>
          <w:i w:val="0"/>
          <w:iCs w:val="0"/>
          <w:caps w:val="0"/>
          <w:color w:val="auto"/>
          <w:spacing w:val="0"/>
          <w:sz w:val="24"/>
          <w:szCs w:val="24"/>
          <w:shd w:val="clear" w:fill="FFFFFF"/>
        </w:rPr>
        <w:t>三、比选人资格要求</w:t>
      </w:r>
    </w:p>
    <w:p>
      <w:pPr>
        <w:spacing w:line="460" w:lineRule="exact"/>
        <w:ind w:firstLine="504" w:firstLineChars="200"/>
        <w:rPr>
          <w:rFonts w:ascii="仿宋" w:hAnsi="仿宋" w:eastAsia="仿宋" w:cs="仿宋"/>
          <w:color w:val="auto"/>
          <w:spacing w:val="6"/>
          <w:sz w:val="24"/>
          <w:szCs w:val="24"/>
        </w:rPr>
      </w:pPr>
      <w:r>
        <w:rPr>
          <w:rFonts w:hint="eastAsia" w:ascii="仿宋" w:hAnsi="仿宋" w:eastAsia="仿宋" w:cs="仿宋"/>
          <w:color w:val="auto"/>
          <w:spacing w:val="6"/>
          <w:sz w:val="24"/>
          <w:szCs w:val="24"/>
        </w:rPr>
        <w:t>1.具有独立承担民事责任的能力（提供承诺函）；</w:t>
      </w:r>
    </w:p>
    <w:p>
      <w:pPr>
        <w:spacing w:line="460" w:lineRule="exact"/>
        <w:ind w:firstLine="504" w:firstLineChars="200"/>
        <w:rPr>
          <w:rFonts w:ascii="仿宋" w:hAnsi="仿宋" w:eastAsia="仿宋" w:cs="仿宋"/>
          <w:color w:val="auto"/>
          <w:spacing w:val="6"/>
          <w:sz w:val="24"/>
          <w:szCs w:val="24"/>
        </w:rPr>
      </w:pPr>
      <w:r>
        <w:rPr>
          <w:rFonts w:hint="eastAsia" w:ascii="仿宋" w:hAnsi="仿宋" w:eastAsia="仿宋" w:cs="仿宋"/>
          <w:color w:val="auto"/>
          <w:spacing w:val="6"/>
          <w:sz w:val="24"/>
          <w:szCs w:val="24"/>
        </w:rPr>
        <w:t>2.具有良好的商业信誉和健全的财务会计制度（提供承诺函）；</w:t>
      </w:r>
    </w:p>
    <w:p>
      <w:pPr>
        <w:spacing w:line="460" w:lineRule="exact"/>
        <w:ind w:firstLine="504" w:firstLineChars="200"/>
        <w:rPr>
          <w:rFonts w:ascii="仿宋" w:hAnsi="仿宋" w:eastAsia="仿宋" w:cs="仿宋"/>
          <w:color w:val="auto"/>
          <w:spacing w:val="6"/>
          <w:sz w:val="24"/>
          <w:szCs w:val="24"/>
        </w:rPr>
      </w:pPr>
      <w:r>
        <w:rPr>
          <w:rFonts w:hint="eastAsia" w:ascii="仿宋" w:hAnsi="仿宋" w:eastAsia="仿宋" w:cs="仿宋"/>
          <w:color w:val="auto"/>
          <w:spacing w:val="6"/>
          <w:sz w:val="24"/>
          <w:szCs w:val="24"/>
        </w:rPr>
        <w:t>3.具有履行合同所必须的设备和专业技术能力（提供承诺函）；</w:t>
      </w:r>
    </w:p>
    <w:p>
      <w:pPr>
        <w:spacing w:line="460" w:lineRule="exact"/>
        <w:ind w:firstLine="504" w:firstLineChars="200"/>
        <w:rPr>
          <w:rFonts w:ascii="仿宋" w:hAnsi="仿宋" w:eastAsia="仿宋" w:cs="仿宋"/>
          <w:color w:val="auto"/>
          <w:spacing w:val="6"/>
          <w:sz w:val="24"/>
          <w:szCs w:val="24"/>
        </w:rPr>
      </w:pPr>
      <w:r>
        <w:rPr>
          <w:rFonts w:hint="eastAsia" w:ascii="仿宋" w:hAnsi="仿宋" w:eastAsia="仿宋" w:cs="仿宋"/>
          <w:color w:val="auto"/>
          <w:spacing w:val="6"/>
          <w:sz w:val="24"/>
          <w:szCs w:val="24"/>
        </w:rPr>
        <w:t>4.具有依法缴纳税收和社会保障资金的良好记录（提供承诺函）；</w:t>
      </w:r>
    </w:p>
    <w:p>
      <w:pPr>
        <w:spacing w:line="460" w:lineRule="exact"/>
        <w:ind w:firstLine="504" w:firstLineChars="200"/>
        <w:rPr>
          <w:rFonts w:ascii="仿宋" w:hAnsi="仿宋" w:eastAsia="仿宋" w:cs="仿宋"/>
          <w:color w:val="auto"/>
          <w:spacing w:val="6"/>
          <w:sz w:val="24"/>
          <w:szCs w:val="24"/>
        </w:rPr>
      </w:pPr>
      <w:r>
        <w:rPr>
          <w:rFonts w:hint="eastAsia" w:ascii="仿宋" w:hAnsi="仿宋" w:eastAsia="仿宋" w:cs="仿宋"/>
          <w:color w:val="auto"/>
          <w:spacing w:val="6"/>
          <w:sz w:val="24"/>
          <w:szCs w:val="24"/>
        </w:rPr>
        <w:t>5.参加本次政府采购活动前三年内，在经营活动中没有重大违法记录（提供承诺函）；</w:t>
      </w:r>
    </w:p>
    <w:p>
      <w:pPr>
        <w:spacing w:line="460" w:lineRule="exact"/>
        <w:ind w:firstLine="504" w:firstLineChars="200"/>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color w:val="auto"/>
          <w:spacing w:val="6"/>
          <w:sz w:val="24"/>
          <w:szCs w:val="24"/>
        </w:rPr>
        <w:t>6.</w:t>
      </w:r>
      <w:r>
        <w:rPr>
          <w:rFonts w:hint="eastAsia"/>
          <w:color w:val="auto"/>
        </w:rPr>
        <w:t xml:space="preserve"> </w:t>
      </w:r>
      <w:r>
        <w:rPr>
          <w:rFonts w:hint="eastAsia" w:ascii="仿宋" w:hAnsi="仿宋" w:eastAsia="仿宋" w:cs="仿宋"/>
          <w:color w:val="auto"/>
          <w:spacing w:val="6"/>
          <w:sz w:val="24"/>
          <w:szCs w:val="24"/>
        </w:rPr>
        <w:t>法律、行政法规规定的其他条件。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480"/>
        <w:jc w:val="both"/>
        <w:rPr>
          <w:rFonts w:hint="eastAsia" w:ascii="微软雅黑" w:hAnsi="微软雅黑" w:eastAsia="微软雅黑" w:cs="微软雅黑"/>
          <w:i w:val="0"/>
          <w:iCs w:val="0"/>
          <w:caps w:val="0"/>
          <w:color w:val="auto"/>
          <w:spacing w:val="0"/>
          <w:sz w:val="21"/>
          <w:szCs w:val="21"/>
        </w:rPr>
      </w:pPr>
      <w:r>
        <w:rPr>
          <w:rStyle w:val="10"/>
          <w:rFonts w:hint="eastAsia" w:ascii="仿宋" w:hAnsi="仿宋" w:eastAsia="仿宋" w:cs="仿宋"/>
          <w:b/>
          <w:bCs/>
          <w:i w:val="0"/>
          <w:iCs w:val="0"/>
          <w:caps w:val="0"/>
          <w:color w:val="auto"/>
          <w:spacing w:val="0"/>
          <w:sz w:val="24"/>
          <w:szCs w:val="24"/>
          <w:shd w:val="clear" w:fill="FFFFFF"/>
        </w:rPr>
        <w:t>四、项目报价及付款要求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510"/>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4"/>
          <w:szCs w:val="24"/>
          <w:shd w:val="clear" w:fill="FFFFFF"/>
        </w:rPr>
        <w:t>1.参选人投标报价：本次服务费实行包干价，参选机构的报价包含项目报告编制费用、差旅费、住宿费等所有费用，即中选单位从接受任务到完成工作内容所列全部工作的一切环节，不得另外单独收取任何费用。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510"/>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4"/>
          <w:szCs w:val="24"/>
          <w:shd w:val="clear" w:fill="FFFFFF"/>
        </w:rPr>
        <w:t>2.付款方式：中标人按照工期向采购人提供完整的方案报告成果，并开具增值税</w:t>
      </w:r>
      <w:r>
        <w:rPr>
          <w:rFonts w:hint="eastAsia" w:ascii="仿宋" w:hAnsi="仿宋" w:eastAsia="仿宋" w:cs="仿宋"/>
          <w:i w:val="0"/>
          <w:iCs w:val="0"/>
          <w:caps w:val="0"/>
          <w:color w:val="auto"/>
          <w:spacing w:val="0"/>
          <w:sz w:val="24"/>
          <w:szCs w:val="24"/>
          <w:shd w:val="clear" w:fill="FFFFFF"/>
          <w:lang w:val="en-US" w:eastAsia="zh-CN"/>
        </w:rPr>
        <w:t>专用</w:t>
      </w:r>
      <w:r>
        <w:rPr>
          <w:rFonts w:hint="eastAsia" w:ascii="仿宋" w:hAnsi="仿宋" w:eastAsia="仿宋" w:cs="仿宋"/>
          <w:i w:val="0"/>
          <w:iCs w:val="0"/>
          <w:caps w:val="0"/>
          <w:color w:val="auto"/>
          <w:spacing w:val="0"/>
          <w:sz w:val="24"/>
          <w:szCs w:val="24"/>
          <w:shd w:val="clear" w:fill="FFFFFF"/>
        </w:rPr>
        <w:t>发票后</w:t>
      </w:r>
      <w:r>
        <w:rPr>
          <w:rFonts w:hint="eastAsia" w:ascii="仿宋" w:hAnsi="仿宋" w:eastAsia="仿宋" w:cs="仿宋"/>
          <w:i w:val="0"/>
          <w:iCs w:val="0"/>
          <w:caps w:val="0"/>
          <w:color w:val="auto"/>
          <w:spacing w:val="0"/>
          <w:sz w:val="24"/>
          <w:szCs w:val="24"/>
          <w:shd w:val="clear" w:fill="FFFFFF"/>
          <w:lang w:val="en-US" w:eastAsia="zh-CN"/>
        </w:rPr>
        <w:t>15</w:t>
      </w:r>
      <w:r>
        <w:rPr>
          <w:rFonts w:hint="eastAsia" w:ascii="仿宋" w:hAnsi="仿宋" w:eastAsia="仿宋" w:cs="仿宋"/>
          <w:i w:val="0"/>
          <w:iCs w:val="0"/>
          <w:caps w:val="0"/>
          <w:color w:val="auto"/>
          <w:spacing w:val="0"/>
          <w:sz w:val="24"/>
          <w:szCs w:val="24"/>
          <w:shd w:val="clear" w:fill="FFFFFF"/>
        </w:rPr>
        <w:t>日内，采购人通过对公账户支付合同金额的100%。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510"/>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4"/>
          <w:szCs w:val="24"/>
          <w:shd w:val="clear" w:fill="FFFFFF"/>
        </w:rPr>
        <w:t>3.中选方式：本项目采用价格比选的方法，比选申请人满足比选文件全部实质性要求，且投标价格最低的为中选申请人。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0"/>
        <w:jc w:val="both"/>
        <w:rPr>
          <w:rFonts w:hint="eastAsia" w:ascii="微软雅黑" w:hAnsi="微软雅黑" w:eastAsia="微软雅黑" w:cs="微软雅黑"/>
          <w:i w:val="0"/>
          <w:iCs w:val="0"/>
          <w:caps w:val="0"/>
          <w:color w:val="auto"/>
          <w:spacing w:val="0"/>
          <w:sz w:val="21"/>
          <w:szCs w:val="21"/>
        </w:rPr>
      </w:pPr>
      <w:r>
        <w:rPr>
          <w:rStyle w:val="10"/>
          <w:rFonts w:hint="eastAsia" w:ascii="仿宋" w:hAnsi="仿宋" w:eastAsia="仿宋" w:cs="仿宋"/>
          <w:b/>
          <w:bCs/>
          <w:i w:val="0"/>
          <w:iCs w:val="0"/>
          <w:caps w:val="0"/>
          <w:color w:val="auto"/>
          <w:spacing w:val="0"/>
          <w:sz w:val="21"/>
          <w:szCs w:val="21"/>
          <w:shd w:val="clear" w:fill="FFFFFF"/>
        </w:rPr>
        <w:t>五、领取参选文件地点和时间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510"/>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4"/>
          <w:szCs w:val="24"/>
          <w:shd w:val="clear" w:fill="FFFFFF"/>
        </w:rPr>
        <w:t>1.有意参与本次比选的供应商可自行</w:t>
      </w:r>
      <w:r>
        <w:rPr>
          <w:rFonts w:hint="eastAsia" w:ascii="仿宋" w:hAnsi="仿宋" w:eastAsia="仿宋" w:cs="仿宋"/>
          <w:i w:val="0"/>
          <w:iCs w:val="0"/>
          <w:caps w:val="0"/>
          <w:color w:val="auto"/>
          <w:spacing w:val="0"/>
          <w:sz w:val="24"/>
          <w:szCs w:val="24"/>
          <w:shd w:val="clear" w:fill="FFFFFF"/>
          <w:lang w:val="en-US" w:eastAsia="zh-CN"/>
        </w:rPr>
        <w:t>下载</w:t>
      </w:r>
      <w:r>
        <w:rPr>
          <w:rFonts w:hint="eastAsia" w:ascii="仿宋" w:hAnsi="仿宋" w:eastAsia="仿宋" w:cs="仿宋"/>
          <w:i w:val="0"/>
          <w:iCs w:val="0"/>
          <w:caps w:val="0"/>
          <w:color w:val="auto"/>
          <w:spacing w:val="0"/>
          <w:sz w:val="24"/>
          <w:szCs w:val="24"/>
          <w:shd w:val="clear" w:fill="FFFFFF"/>
        </w:rPr>
        <w:t>比选文件，文件</w:t>
      </w:r>
      <w:r>
        <w:rPr>
          <w:rFonts w:hint="eastAsia" w:ascii="仿宋" w:hAnsi="仿宋" w:eastAsia="仿宋" w:cs="仿宋"/>
          <w:i w:val="0"/>
          <w:iCs w:val="0"/>
          <w:caps w:val="0"/>
          <w:color w:val="auto"/>
          <w:spacing w:val="0"/>
          <w:sz w:val="24"/>
          <w:szCs w:val="24"/>
          <w:shd w:val="clear" w:fill="FFFFFF"/>
          <w:lang w:val="en-US" w:eastAsia="zh-CN"/>
        </w:rPr>
        <w:t>获取</w:t>
      </w:r>
      <w:r>
        <w:rPr>
          <w:rFonts w:hint="eastAsia" w:ascii="仿宋" w:hAnsi="仿宋" w:eastAsia="仿宋" w:cs="仿宋"/>
          <w:i w:val="0"/>
          <w:iCs w:val="0"/>
          <w:caps w:val="0"/>
          <w:color w:val="auto"/>
          <w:spacing w:val="0"/>
          <w:sz w:val="24"/>
          <w:szCs w:val="24"/>
          <w:shd w:val="clear" w:fill="FFFFFF"/>
        </w:rPr>
        <w:t>时间202</w:t>
      </w:r>
      <w:r>
        <w:rPr>
          <w:rFonts w:hint="eastAsia" w:ascii="仿宋" w:hAnsi="仿宋" w:eastAsia="仿宋" w:cs="仿宋"/>
          <w:i w:val="0"/>
          <w:iCs w:val="0"/>
          <w:caps w:val="0"/>
          <w:color w:val="auto"/>
          <w:spacing w:val="0"/>
          <w:sz w:val="24"/>
          <w:szCs w:val="24"/>
          <w:shd w:val="clear" w:fill="FFFFFF"/>
          <w:lang w:val="en-US" w:eastAsia="zh-CN"/>
        </w:rPr>
        <w:t>4</w:t>
      </w:r>
      <w:r>
        <w:rPr>
          <w:rFonts w:hint="eastAsia" w:ascii="仿宋" w:hAnsi="仿宋" w:eastAsia="仿宋" w:cs="仿宋"/>
          <w:i w:val="0"/>
          <w:iCs w:val="0"/>
          <w:caps w:val="0"/>
          <w:color w:val="auto"/>
          <w:spacing w:val="0"/>
          <w:sz w:val="24"/>
          <w:szCs w:val="24"/>
          <w:shd w:val="clear" w:fill="FFFFFF"/>
        </w:rPr>
        <w:t>年</w:t>
      </w:r>
      <w:r>
        <w:rPr>
          <w:rFonts w:hint="eastAsia" w:ascii="仿宋" w:hAnsi="仿宋" w:eastAsia="仿宋" w:cs="仿宋"/>
          <w:i w:val="0"/>
          <w:iCs w:val="0"/>
          <w:caps w:val="0"/>
          <w:color w:val="auto"/>
          <w:spacing w:val="0"/>
          <w:sz w:val="24"/>
          <w:szCs w:val="24"/>
          <w:shd w:val="clear" w:fill="FFFFFF"/>
          <w:lang w:val="en-US" w:eastAsia="zh-CN"/>
        </w:rPr>
        <w:t xml:space="preserve"> 1 </w:t>
      </w:r>
      <w:r>
        <w:rPr>
          <w:rFonts w:hint="eastAsia" w:ascii="仿宋" w:hAnsi="仿宋" w:eastAsia="仿宋" w:cs="仿宋"/>
          <w:i w:val="0"/>
          <w:iCs w:val="0"/>
          <w:caps w:val="0"/>
          <w:color w:val="auto"/>
          <w:spacing w:val="0"/>
          <w:sz w:val="24"/>
          <w:szCs w:val="24"/>
          <w:shd w:val="clear" w:fill="FFFFFF"/>
        </w:rPr>
        <w:t>月</w:t>
      </w:r>
      <w:r>
        <w:rPr>
          <w:rFonts w:hint="eastAsia" w:ascii="仿宋" w:hAnsi="仿宋" w:eastAsia="仿宋" w:cs="仿宋"/>
          <w:i w:val="0"/>
          <w:iCs w:val="0"/>
          <w:caps w:val="0"/>
          <w:color w:val="auto"/>
          <w:spacing w:val="0"/>
          <w:sz w:val="24"/>
          <w:szCs w:val="24"/>
          <w:shd w:val="clear" w:fill="FFFFFF"/>
          <w:lang w:val="en-US" w:eastAsia="zh-CN"/>
        </w:rPr>
        <w:t>3</w:t>
      </w:r>
      <w:r>
        <w:rPr>
          <w:rFonts w:hint="eastAsia" w:ascii="仿宋" w:hAnsi="仿宋" w:eastAsia="仿宋" w:cs="仿宋"/>
          <w:i w:val="0"/>
          <w:iCs w:val="0"/>
          <w:caps w:val="0"/>
          <w:color w:val="auto"/>
          <w:spacing w:val="0"/>
          <w:sz w:val="24"/>
          <w:szCs w:val="24"/>
          <w:shd w:val="clear" w:fill="FFFFFF"/>
        </w:rPr>
        <w:t>日8：30至202</w:t>
      </w:r>
      <w:r>
        <w:rPr>
          <w:rFonts w:hint="eastAsia" w:ascii="仿宋" w:hAnsi="仿宋" w:eastAsia="仿宋" w:cs="仿宋"/>
          <w:i w:val="0"/>
          <w:iCs w:val="0"/>
          <w:caps w:val="0"/>
          <w:color w:val="auto"/>
          <w:spacing w:val="0"/>
          <w:sz w:val="24"/>
          <w:szCs w:val="24"/>
          <w:shd w:val="clear" w:fill="FFFFFF"/>
          <w:lang w:val="en-US" w:eastAsia="zh-CN"/>
        </w:rPr>
        <w:t>4</w:t>
      </w:r>
      <w:r>
        <w:rPr>
          <w:rFonts w:hint="eastAsia" w:ascii="仿宋" w:hAnsi="仿宋" w:eastAsia="仿宋" w:cs="仿宋"/>
          <w:i w:val="0"/>
          <w:iCs w:val="0"/>
          <w:caps w:val="0"/>
          <w:color w:val="auto"/>
          <w:spacing w:val="0"/>
          <w:sz w:val="24"/>
          <w:szCs w:val="24"/>
          <w:shd w:val="clear" w:fill="FFFFFF"/>
        </w:rPr>
        <w:t>年1月</w:t>
      </w:r>
      <w:r>
        <w:rPr>
          <w:rFonts w:hint="eastAsia" w:ascii="仿宋" w:hAnsi="仿宋" w:eastAsia="仿宋" w:cs="仿宋"/>
          <w:i w:val="0"/>
          <w:iCs w:val="0"/>
          <w:caps w:val="0"/>
          <w:color w:val="auto"/>
          <w:spacing w:val="0"/>
          <w:sz w:val="24"/>
          <w:szCs w:val="24"/>
          <w:shd w:val="clear" w:fill="FFFFFF"/>
          <w:lang w:val="en-US" w:eastAsia="zh-CN"/>
        </w:rPr>
        <w:t>9</w:t>
      </w:r>
      <w:r>
        <w:rPr>
          <w:rFonts w:hint="eastAsia" w:ascii="仿宋" w:hAnsi="仿宋" w:eastAsia="仿宋" w:cs="仿宋"/>
          <w:i w:val="0"/>
          <w:iCs w:val="0"/>
          <w:caps w:val="0"/>
          <w:color w:val="auto"/>
          <w:spacing w:val="0"/>
          <w:sz w:val="24"/>
          <w:szCs w:val="24"/>
          <w:shd w:val="clear" w:fill="FFFFFF"/>
        </w:rPr>
        <w:t>日17：30.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0"/>
        <w:jc w:val="both"/>
        <w:rPr>
          <w:rFonts w:hint="eastAsia" w:ascii="微软雅黑" w:hAnsi="微软雅黑" w:eastAsia="微软雅黑" w:cs="微软雅黑"/>
          <w:i w:val="0"/>
          <w:iCs w:val="0"/>
          <w:caps w:val="0"/>
          <w:color w:val="auto"/>
          <w:spacing w:val="0"/>
          <w:sz w:val="21"/>
          <w:szCs w:val="21"/>
        </w:rPr>
      </w:pPr>
      <w:r>
        <w:rPr>
          <w:rStyle w:val="10"/>
          <w:rFonts w:hint="eastAsia" w:ascii="仿宋" w:hAnsi="仿宋" w:eastAsia="仿宋" w:cs="仿宋"/>
          <w:b/>
          <w:bCs/>
          <w:i w:val="0"/>
          <w:iCs w:val="0"/>
          <w:caps w:val="0"/>
          <w:color w:val="auto"/>
          <w:spacing w:val="0"/>
          <w:sz w:val="21"/>
          <w:szCs w:val="21"/>
          <w:shd w:val="clear" w:fill="FFFFFF"/>
        </w:rPr>
        <w:t>六、供应商比选时间和地点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510"/>
        <w:jc w:val="both"/>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1．供应商于202</w:t>
      </w:r>
      <w:r>
        <w:rPr>
          <w:rFonts w:hint="eastAsia" w:ascii="仿宋" w:hAnsi="仿宋" w:eastAsia="仿宋" w:cs="仿宋"/>
          <w:i w:val="0"/>
          <w:iCs w:val="0"/>
          <w:caps w:val="0"/>
          <w:color w:val="auto"/>
          <w:spacing w:val="0"/>
          <w:sz w:val="24"/>
          <w:szCs w:val="24"/>
          <w:shd w:val="clear" w:fill="FFFFFF"/>
          <w:lang w:val="en-US" w:eastAsia="zh-CN"/>
        </w:rPr>
        <w:t>4</w:t>
      </w:r>
      <w:r>
        <w:rPr>
          <w:rFonts w:hint="eastAsia" w:ascii="仿宋" w:hAnsi="仿宋" w:eastAsia="仿宋" w:cs="仿宋"/>
          <w:i w:val="0"/>
          <w:iCs w:val="0"/>
          <w:caps w:val="0"/>
          <w:color w:val="auto"/>
          <w:spacing w:val="0"/>
          <w:sz w:val="24"/>
          <w:szCs w:val="24"/>
          <w:shd w:val="clear" w:fill="FFFFFF"/>
        </w:rPr>
        <w:t>年</w:t>
      </w:r>
      <w:r>
        <w:rPr>
          <w:rFonts w:hint="eastAsia" w:ascii="仿宋" w:hAnsi="仿宋" w:eastAsia="仿宋" w:cs="仿宋"/>
          <w:i w:val="0"/>
          <w:iCs w:val="0"/>
          <w:caps w:val="0"/>
          <w:color w:val="auto"/>
          <w:spacing w:val="0"/>
          <w:sz w:val="24"/>
          <w:szCs w:val="24"/>
          <w:shd w:val="clear" w:fill="FFFFFF"/>
          <w:lang w:val="en-US" w:eastAsia="zh-CN"/>
        </w:rPr>
        <w:t xml:space="preserve">1 </w:t>
      </w:r>
      <w:r>
        <w:rPr>
          <w:rFonts w:hint="eastAsia" w:ascii="仿宋" w:hAnsi="仿宋" w:eastAsia="仿宋" w:cs="仿宋"/>
          <w:i w:val="0"/>
          <w:iCs w:val="0"/>
          <w:caps w:val="0"/>
          <w:color w:val="auto"/>
          <w:spacing w:val="0"/>
          <w:sz w:val="24"/>
          <w:szCs w:val="24"/>
          <w:shd w:val="clear" w:fill="FFFFFF"/>
        </w:rPr>
        <w:t>月</w:t>
      </w:r>
      <w:r>
        <w:rPr>
          <w:rFonts w:hint="eastAsia" w:ascii="仿宋" w:hAnsi="仿宋" w:eastAsia="仿宋" w:cs="仿宋"/>
          <w:i w:val="0"/>
          <w:iCs w:val="0"/>
          <w:caps w:val="0"/>
          <w:color w:val="auto"/>
          <w:spacing w:val="0"/>
          <w:sz w:val="24"/>
          <w:szCs w:val="24"/>
          <w:shd w:val="clear" w:fill="FFFFFF"/>
          <w:lang w:val="en-US" w:eastAsia="zh-CN"/>
        </w:rPr>
        <w:t xml:space="preserve"> 10 </w:t>
      </w:r>
      <w:r>
        <w:rPr>
          <w:rFonts w:hint="eastAsia" w:ascii="仿宋" w:hAnsi="仿宋" w:eastAsia="仿宋" w:cs="仿宋"/>
          <w:i w:val="0"/>
          <w:iCs w:val="0"/>
          <w:caps w:val="0"/>
          <w:color w:val="auto"/>
          <w:spacing w:val="0"/>
          <w:sz w:val="24"/>
          <w:szCs w:val="24"/>
          <w:shd w:val="clear" w:fill="FFFFFF"/>
        </w:rPr>
        <w:t>日上午10：30将参选资料现场递交至天全县市政工程有限责任公司会议室，逾期送达或不符合规定的参选申请文件恕不接受。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510"/>
        <w:jc w:val="both"/>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联系人:罗老师，联系电话：0835-5993029。</w:t>
      </w:r>
      <w:r>
        <w:rPr>
          <w:rFonts w:hint="eastAsia" w:ascii="仿宋" w:hAnsi="仿宋" w:eastAsia="仿宋" w:cs="仿宋"/>
          <w:i w:val="0"/>
          <w:iCs w:val="0"/>
          <w:caps w:val="0"/>
          <w:color w:val="auto"/>
          <w:spacing w:val="0"/>
          <w:sz w:val="24"/>
          <w:szCs w:val="24"/>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0"/>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4"/>
          <w:szCs w:val="24"/>
          <w:shd w:val="clear" w:fill="FFFFFF"/>
        </w:rPr>
        <w:t> </w:t>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2.参选资料需包含以下资料：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585"/>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4"/>
          <w:szCs w:val="24"/>
          <w:shd w:val="clear" w:fill="FFFFFF"/>
        </w:rPr>
        <w:t>（1）具有独立承担民事责任的能力；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585"/>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4"/>
          <w:szCs w:val="24"/>
          <w:shd w:val="clear" w:fill="FFFFFF"/>
        </w:rPr>
        <w:t>（2）提供法定代表人/主要负责人授权书（法人参加的除外）；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585"/>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4"/>
          <w:szCs w:val="24"/>
          <w:shd w:val="clear" w:fill="FFFFFF"/>
        </w:rPr>
        <w:t>（3）提供法定代表人/主要负责人和授权代表身份证复印件；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600"/>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4"/>
          <w:szCs w:val="24"/>
          <w:shd w:val="clear" w:fill="FFFFFF"/>
        </w:rPr>
        <w:t>（4）承诺书；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600"/>
        <w:jc w:val="both"/>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4"/>
          <w:szCs w:val="24"/>
          <w:shd w:val="clear" w:fill="FFFFFF"/>
        </w:rPr>
        <w:t>（5）报价函；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65" w:lineRule="atLeast"/>
        <w:ind w:left="0" w:right="0" w:firstLine="510"/>
        <w:jc w:val="both"/>
        <w:rPr>
          <w:rFonts w:hint="eastAsia" w:ascii="微软雅黑" w:hAnsi="微软雅黑" w:eastAsia="微软雅黑" w:cs="微软雅黑"/>
          <w:i w:val="0"/>
          <w:iCs w:val="0"/>
          <w:caps w:val="0"/>
          <w:color w:val="auto"/>
          <w:spacing w:val="0"/>
          <w:sz w:val="21"/>
          <w:szCs w:val="21"/>
        </w:rPr>
      </w:pPr>
      <w:r>
        <w:rPr>
          <w:rStyle w:val="10"/>
          <w:rFonts w:hint="eastAsia" w:ascii="仿宋" w:hAnsi="仿宋" w:eastAsia="仿宋" w:cs="仿宋"/>
          <w:b/>
          <w:bCs/>
          <w:i w:val="0"/>
          <w:iCs w:val="0"/>
          <w:caps w:val="0"/>
          <w:color w:val="auto"/>
          <w:spacing w:val="0"/>
          <w:sz w:val="24"/>
          <w:szCs w:val="24"/>
          <w:shd w:val="clear" w:fill="FFFFFF"/>
        </w:rPr>
        <w:t>注：所有复印件加盖单位公章，参选资料需密封完整、封面清晰并加盖单位公章（仅需提供正本一份）。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default" w:ascii="仿宋" w:hAnsi="仿宋" w:eastAsia="仿宋" w:cs="仿宋"/>
          <w:i w:val="0"/>
          <w:iCs w:val="0"/>
          <w:caps w:val="0"/>
          <w:color w:val="666666"/>
          <w:spacing w:val="0"/>
          <w:sz w:val="24"/>
          <w:szCs w:val="24"/>
          <w:shd w:val="clear" w:fill="FFFFFF"/>
          <w:lang w:val="en-US" w:eastAsia="zh-CN"/>
        </w:rPr>
        <w:sectPr>
          <w:pgSz w:w="11910" w:h="16850"/>
          <w:pgMar w:top="1432" w:right="1318" w:bottom="1515" w:left="1759" w:header="0" w:footer="1209" w:gutter="0"/>
          <w:cols w:space="720" w:num="1"/>
        </w:sectPr>
      </w:pPr>
    </w:p>
    <w:p>
      <w:pPr>
        <w:pStyle w:val="3"/>
        <w:spacing w:line="460" w:lineRule="exact"/>
        <w:rPr>
          <w:rFonts w:ascii="仿宋" w:hAnsi="仿宋" w:eastAsia="仿宋" w:cs="仿宋"/>
          <w:sz w:val="24"/>
          <w:szCs w:val="24"/>
        </w:rPr>
      </w:pPr>
      <w:r>
        <w:rPr>
          <w:rFonts w:hint="eastAsia" w:ascii="仿宋" w:hAnsi="仿宋" w:eastAsia="仿宋" w:cs="仿宋"/>
          <w:sz w:val="24"/>
          <w:szCs w:val="24"/>
        </w:rPr>
        <w:t>六、相关证明文件格式</w:t>
      </w:r>
    </w:p>
    <w:p>
      <w:pPr>
        <w:pStyle w:val="3"/>
        <w:spacing w:line="460" w:lineRule="exact"/>
        <w:rPr>
          <w:rFonts w:hint="eastAsia" w:ascii="仿宋" w:hAnsi="仿宋" w:eastAsia="仿宋" w:cs="仿宋"/>
          <w:sz w:val="24"/>
          <w:szCs w:val="24"/>
        </w:rPr>
      </w:pPr>
      <w:bookmarkStart w:id="0" w:name="_Toc4875"/>
      <w:r>
        <w:rPr>
          <w:rFonts w:hint="eastAsia" w:ascii="仿宋" w:hAnsi="仿宋" w:eastAsia="仿宋" w:cs="仿宋"/>
          <w:sz w:val="24"/>
          <w:szCs w:val="24"/>
          <w:lang w:val="en-US" w:eastAsia="zh-CN"/>
        </w:rPr>
        <w:t>1、</w:t>
      </w:r>
      <w:r>
        <w:rPr>
          <w:rFonts w:hint="eastAsia" w:ascii="仿宋" w:hAnsi="仿宋" w:eastAsia="仿宋" w:cs="仿宋"/>
          <w:sz w:val="24"/>
          <w:szCs w:val="24"/>
        </w:rPr>
        <w:t>具有独立承担民事责任的能力证明</w:t>
      </w:r>
      <w:bookmarkEnd w:id="0"/>
      <w:bookmarkStart w:id="1" w:name="_Toc10797"/>
    </w:p>
    <w:p>
      <w:pPr>
        <w:pStyle w:val="3"/>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资格要求承诺函</w:t>
      </w:r>
      <w:bookmarkEnd w:id="1"/>
    </w:p>
    <w:p>
      <w:pPr>
        <w:pStyle w:val="12"/>
        <w:spacing w:before="36" w:after="36" w:line="264" w:lineRule="auto"/>
        <w:ind w:firstLine="0" w:firstLineChars="0"/>
        <w:jc w:val="center"/>
        <w:rPr>
          <w:rFonts w:ascii="仿宋" w:hAnsi="仿宋" w:eastAsia="仿宋" w:cs="仿宋"/>
          <w:b/>
          <w:szCs w:val="28"/>
        </w:rPr>
      </w:pPr>
      <w:r>
        <w:rPr>
          <w:rFonts w:hint="eastAsia" w:ascii="仿宋" w:hAnsi="仿宋" w:eastAsia="仿宋" w:cs="仿宋"/>
          <w:b/>
          <w:szCs w:val="28"/>
        </w:rPr>
        <w:t>承诺函</w:t>
      </w:r>
    </w:p>
    <w:p>
      <w:pPr>
        <w:pStyle w:val="12"/>
        <w:spacing w:before="36" w:after="36" w:line="264" w:lineRule="auto"/>
        <w:ind w:firstLine="0" w:firstLineChars="0"/>
        <w:rPr>
          <w:rFonts w:ascii="仿宋" w:hAnsi="仿宋" w:eastAsia="仿宋" w:cs="仿宋"/>
          <w:sz w:val="24"/>
        </w:rPr>
      </w:pPr>
      <w:r>
        <w:rPr>
          <w:rFonts w:hint="eastAsia" w:ascii="仿宋" w:hAnsi="仿宋" w:eastAsia="仿宋" w:cs="仿宋"/>
          <w:sz w:val="24"/>
          <w:lang w:val="en-US" w:eastAsia="zh-CN"/>
        </w:rPr>
        <w:t>XX</w:t>
      </w:r>
      <w:r>
        <w:rPr>
          <w:rFonts w:hint="eastAsia" w:ascii="仿宋" w:hAnsi="仿宋" w:eastAsia="仿宋" w:cs="仿宋"/>
          <w:sz w:val="24"/>
        </w:rPr>
        <w:t>：</w:t>
      </w:r>
    </w:p>
    <w:p>
      <w:pPr>
        <w:pStyle w:val="12"/>
        <w:spacing w:before="36" w:after="36" w:line="264" w:lineRule="auto"/>
        <w:ind w:firstLine="480"/>
        <w:rPr>
          <w:rFonts w:ascii="仿宋" w:hAnsi="仿宋" w:eastAsia="仿宋" w:cs="仿宋"/>
          <w:sz w:val="24"/>
        </w:rPr>
      </w:pPr>
    </w:p>
    <w:p>
      <w:pPr>
        <w:pStyle w:val="12"/>
        <w:spacing w:before="36" w:after="36" w:line="264" w:lineRule="auto"/>
        <w:ind w:firstLine="480"/>
        <w:rPr>
          <w:rFonts w:ascii="仿宋" w:hAnsi="仿宋" w:eastAsia="仿宋" w:cs="仿宋"/>
          <w:sz w:val="24"/>
        </w:rPr>
      </w:pPr>
      <w:r>
        <w:rPr>
          <w:rFonts w:hint="eastAsia" w:ascii="仿宋" w:hAnsi="仿宋" w:eastAsia="仿宋" w:cs="仿宋"/>
          <w:sz w:val="24"/>
          <w:u w:val="single"/>
          <w:lang w:val="en-US" w:eastAsia="zh-CN"/>
        </w:rPr>
        <w:t>XX</w:t>
      </w:r>
      <w:r>
        <w:rPr>
          <w:rFonts w:hint="eastAsia" w:ascii="仿宋" w:hAnsi="仿宋" w:eastAsia="仿宋" w:cs="仿宋"/>
          <w:sz w:val="24"/>
          <w:u w:val="single"/>
        </w:rPr>
        <w:t xml:space="preserve"> </w:t>
      </w:r>
      <w:r>
        <w:rPr>
          <w:rFonts w:hint="eastAsia" w:ascii="仿宋" w:hAnsi="仿宋" w:eastAsia="仿宋" w:cs="仿宋"/>
          <w:sz w:val="24"/>
        </w:rPr>
        <w:t>（供应商名称）作为参加本次遴选活动的供应商，现郑重承诺：</w:t>
      </w:r>
    </w:p>
    <w:p>
      <w:pPr>
        <w:spacing w:line="264" w:lineRule="auto"/>
        <w:ind w:firstLine="480" w:firstLineChars="200"/>
        <w:rPr>
          <w:rFonts w:ascii="仿宋" w:hAnsi="仿宋" w:eastAsia="仿宋" w:cs="仿宋"/>
          <w:sz w:val="24"/>
        </w:rPr>
      </w:pPr>
      <w:r>
        <w:rPr>
          <w:rFonts w:hint="eastAsia" w:ascii="仿宋" w:hAnsi="仿宋" w:eastAsia="仿宋" w:cs="仿宋"/>
          <w:sz w:val="24"/>
        </w:rPr>
        <w:t>具备本项目规定的条件：</w:t>
      </w:r>
    </w:p>
    <w:p>
      <w:pPr>
        <w:spacing w:line="264" w:lineRule="auto"/>
        <w:ind w:firstLine="480" w:firstLineChars="200"/>
        <w:rPr>
          <w:rFonts w:ascii="仿宋" w:hAnsi="仿宋" w:eastAsia="仿宋" w:cs="仿宋"/>
          <w:sz w:val="24"/>
        </w:rPr>
      </w:pPr>
      <w:r>
        <w:rPr>
          <w:rFonts w:hint="eastAsia" w:ascii="仿宋" w:hAnsi="仿宋" w:eastAsia="仿宋" w:cs="仿宋"/>
          <w:sz w:val="24"/>
        </w:rPr>
        <w:t xml:space="preserve">（一）具有独立承担民事责任的能力； </w:t>
      </w:r>
      <w:r>
        <w:rPr>
          <w:rFonts w:hint="eastAsia" w:ascii="仿宋" w:hAnsi="仿宋" w:eastAsia="仿宋" w:cs="仿宋"/>
          <w:sz w:val="24"/>
        </w:rPr>
        <w:br w:type="textWrapping"/>
      </w:r>
      <w:r>
        <w:rPr>
          <w:rFonts w:hint="eastAsia" w:ascii="仿宋" w:hAnsi="仿宋" w:eastAsia="仿宋" w:cs="仿宋"/>
          <w:sz w:val="24"/>
        </w:rPr>
        <w:t xml:space="preserve">　　（二）具有良好的商业信誉和健全的财务会计制度； </w:t>
      </w:r>
      <w:r>
        <w:rPr>
          <w:rFonts w:hint="eastAsia" w:ascii="仿宋" w:hAnsi="仿宋" w:eastAsia="仿宋" w:cs="仿宋"/>
          <w:sz w:val="24"/>
        </w:rPr>
        <w:br w:type="textWrapping"/>
      </w:r>
      <w:r>
        <w:rPr>
          <w:rFonts w:hint="eastAsia" w:ascii="仿宋" w:hAnsi="仿宋" w:eastAsia="仿宋" w:cs="仿宋"/>
          <w:sz w:val="24"/>
        </w:rPr>
        <w:t xml:space="preserve">　　（三）具有履行合同所必需的设备和专业技术能力； </w:t>
      </w:r>
      <w:r>
        <w:rPr>
          <w:rFonts w:hint="eastAsia" w:ascii="仿宋" w:hAnsi="仿宋" w:eastAsia="仿宋" w:cs="仿宋"/>
          <w:sz w:val="24"/>
        </w:rPr>
        <w:br w:type="textWrapping"/>
      </w:r>
      <w:r>
        <w:rPr>
          <w:rFonts w:hint="eastAsia" w:ascii="仿宋" w:hAnsi="仿宋" w:eastAsia="仿宋" w:cs="仿宋"/>
          <w:sz w:val="24"/>
        </w:rPr>
        <w:t xml:space="preserve">　　（四）有依法缴纳税收和社会保障资金的良好记录； </w:t>
      </w:r>
      <w:r>
        <w:rPr>
          <w:rFonts w:hint="eastAsia" w:ascii="仿宋" w:hAnsi="仿宋" w:eastAsia="仿宋" w:cs="仿宋"/>
          <w:sz w:val="24"/>
        </w:rPr>
        <w:br w:type="textWrapping"/>
      </w:r>
      <w:r>
        <w:rPr>
          <w:rFonts w:hint="eastAsia" w:ascii="仿宋" w:hAnsi="仿宋" w:eastAsia="仿宋" w:cs="仿宋"/>
          <w:sz w:val="24"/>
        </w:rPr>
        <w:t>　　（五）参加采购活动前三年内，在经营活动中没有重大违法记录；</w:t>
      </w:r>
    </w:p>
    <w:p>
      <w:pPr>
        <w:spacing w:line="264" w:lineRule="auto"/>
        <w:ind w:firstLine="480" w:firstLineChars="200"/>
        <w:rPr>
          <w:rFonts w:ascii="仿宋" w:hAnsi="仿宋" w:eastAsia="仿宋" w:cs="仿宋"/>
          <w:sz w:val="24"/>
        </w:rPr>
      </w:pPr>
      <w:r>
        <w:rPr>
          <w:rFonts w:hint="eastAsia" w:ascii="仿宋" w:hAnsi="仿宋" w:eastAsia="仿宋" w:cs="仿宋"/>
          <w:sz w:val="24"/>
        </w:rPr>
        <w:t>（六）法律、行政法规规定的其他条件；</w:t>
      </w:r>
    </w:p>
    <w:p>
      <w:pPr>
        <w:spacing w:line="264" w:lineRule="auto"/>
        <w:ind w:firstLine="480" w:firstLineChars="200"/>
        <w:rPr>
          <w:rFonts w:ascii="仿宋" w:hAnsi="仿宋" w:eastAsia="仿宋" w:cs="仿宋"/>
          <w:sz w:val="24"/>
        </w:rPr>
      </w:pPr>
      <w:r>
        <w:rPr>
          <w:rFonts w:hint="eastAsia" w:ascii="仿宋" w:hAnsi="仿宋" w:eastAsia="仿宋" w:cs="仿宋"/>
          <w:sz w:val="24"/>
        </w:rPr>
        <w:t>（七）本项目提出的特殊条件。</w:t>
      </w:r>
    </w:p>
    <w:p>
      <w:pPr>
        <w:pStyle w:val="12"/>
        <w:spacing w:before="36" w:after="36" w:line="264" w:lineRule="auto"/>
        <w:ind w:firstLine="480"/>
        <w:rPr>
          <w:rFonts w:ascii="仿宋" w:hAnsi="仿宋" w:eastAsia="仿宋" w:cs="仿宋"/>
          <w:sz w:val="24"/>
        </w:rPr>
      </w:pPr>
    </w:p>
    <w:p>
      <w:pPr>
        <w:pStyle w:val="12"/>
        <w:spacing w:before="36" w:after="36" w:line="264" w:lineRule="auto"/>
        <w:ind w:firstLine="480"/>
        <w:rPr>
          <w:rFonts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本公司对上述承诺的内容事项真实性负责。如经查实上述承诺的内容事项存在虚假，我公司愿意接受以提供虚假材料谋取成交追究法律责任。</w:t>
      </w:r>
    </w:p>
    <w:p>
      <w:pPr>
        <w:spacing w:line="264" w:lineRule="auto"/>
        <w:ind w:firstLine="480" w:firstLineChars="200"/>
        <w:rPr>
          <w:rFonts w:ascii="仿宋" w:hAnsi="仿宋" w:eastAsia="仿宋" w:cs="仿宋"/>
          <w:sz w:val="24"/>
        </w:rPr>
      </w:pPr>
    </w:p>
    <w:p>
      <w:pPr>
        <w:spacing w:line="360" w:lineRule="auto"/>
        <w:ind w:firstLine="480" w:firstLineChars="200"/>
        <w:rPr>
          <w:rFonts w:hint="eastAsia" w:ascii="仿宋" w:hAnsi="仿宋" w:eastAsia="仿宋" w:cs="仿宋"/>
          <w:sz w:val="24"/>
          <w:u w:val="none"/>
          <w:lang w:val="en-US" w:eastAsia="zh-CN" w:bidi="ar-SA"/>
        </w:rPr>
      </w:pPr>
      <w:r>
        <w:rPr>
          <w:rFonts w:hint="eastAsia" w:ascii="仿宋" w:hAnsi="仿宋" w:eastAsia="仿宋" w:cs="仿宋"/>
          <w:sz w:val="24"/>
        </w:rPr>
        <w:t>供应商名称（加盖公章）：</w:t>
      </w:r>
      <w:r>
        <w:rPr>
          <w:rFonts w:hint="eastAsia" w:ascii="仿宋" w:hAnsi="仿宋" w:eastAsia="仿宋" w:cs="仿宋"/>
          <w:sz w:val="24"/>
          <w:u w:val="none"/>
          <w:lang w:val="en-US" w:eastAsia="zh-CN" w:bidi="ar-SA"/>
        </w:rPr>
        <w:t>XX</w:t>
      </w:r>
    </w:p>
    <w:p>
      <w:pPr>
        <w:spacing w:line="360" w:lineRule="auto"/>
        <w:ind w:firstLine="480" w:firstLineChars="200"/>
        <w:rPr>
          <w:rFonts w:ascii="仿宋" w:hAnsi="仿宋" w:eastAsia="仿宋" w:cs="仿宋"/>
          <w:sz w:val="24"/>
        </w:rPr>
      </w:pPr>
      <w:r>
        <w:rPr>
          <w:rFonts w:hint="eastAsia" w:ascii="仿宋" w:hAnsi="仿宋" w:eastAsia="仿宋" w:cs="仿宋"/>
          <w:sz w:val="24"/>
          <w:lang w:eastAsia="zh-CN"/>
        </w:rPr>
        <w:t>授权代表</w:t>
      </w:r>
      <w:r>
        <w:rPr>
          <w:rFonts w:hint="eastAsia" w:ascii="仿宋" w:hAnsi="仿宋" w:eastAsia="仿宋" w:cs="仿宋"/>
          <w:sz w:val="24"/>
        </w:rPr>
        <w:t>（签字）：</w:t>
      </w:r>
    </w:p>
    <w:p>
      <w:pPr>
        <w:spacing w:line="360" w:lineRule="auto"/>
        <w:ind w:firstLine="480" w:firstLineChars="200"/>
        <w:rPr>
          <w:rFonts w:ascii="仿宋" w:hAnsi="仿宋" w:eastAsia="仿宋" w:cs="仿宋"/>
          <w:sz w:val="24"/>
        </w:rPr>
      </w:pPr>
      <w:r>
        <w:rPr>
          <w:rFonts w:hint="eastAsia" w:ascii="仿宋" w:hAnsi="仿宋" w:eastAsia="仿宋" w:cs="仿宋"/>
          <w:sz w:val="24"/>
        </w:rPr>
        <w:t>日期：</w:t>
      </w:r>
    </w:p>
    <w:p>
      <w:pPr>
        <w:rPr>
          <w:rFonts w:hint="eastAsia"/>
        </w:rPr>
      </w:pPr>
    </w:p>
    <w:p>
      <w:pPr>
        <w:tabs>
          <w:tab w:val="left" w:pos="3036"/>
        </w:tabs>
        <w:bidi w:val="0"/>
        <w:jc w:val="left"/>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3"/>
        <w:spacing w:line="46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3、法定代表人无行贿犯罪记录承诺函</w:t>
      </w:r>
    </w:p>
    <w:p>
      <w:pPr>
        <w:widowControl w:val="0"/>
        <w:bidi w:val="0"/>
        <w:spacing w:line="360" w:lineRule="auto"/>
        <w:jc w:val="both"/>
        <w:rPr>
          <w:rFonts w:hint="eastAsia" w:ascii="Times New Roman" w:hAnsi="Times New Roman" w:eastAsia="仿宋" w:cs="Times New Roman"/>
          <w:kern w:val="2"/>
          <w:sz w:val="24"/>
          <w:szCs w:val="24"/>
        </w:rPr>
      </w:pPr>
    </w:p>
    <w:p>
      <w:pPr>
        <w:widowControl w:val="0"/>
        <w:bidi w:val="0"/>
        <w:spacing w:line="360" w:lineRule="auto"/>
        <w:ind w:firstLine="560" w:firstLineChars="200"/>
        <w:jc w:val="center"/>
        <w:outlineLvl w:val="9"/>
        <w:rPr>
          <w:rFonts w:hint="eastAsia" w:ascii="楷体" w:hAnsi="楷体" w:eastAsia="楷体" w:cs="楷体"/>
          <w:kern w:val="2"/>
          <w:sz w:val="28"/>
          <w:szCs w:val="28"/>
        </w:rPr>
      </w:pPr>
      <w:r>
        <w:rPr>
          <w:rFonts w:hint="eastAsia" w:ascii="楷体" w:hAnsi="楷体" w:eastAsia="楷体" w:cs="楷体"/>
          <w:kern w:val="2"/>
          <w:sz w:val="28"/>
          <w:szCs w:val="28"/>
        </w:rPr>
        <w:t>承诺函</w:t>
      </w:r>
    </w:p>
    <w:p>
      <w:pPr>
        <w:widowControl/>
        <w:spacing w:line="360" w:lineRule="auto"/>
        <w:jc w:val="left"/>
        <w:rPr>
          <w:rFonts w:hint="eastAsia" w:ascii="仿宋" w:hAnsi="仿宋" w:eastAsia="仿宋" w:cs="Times New Roman"/>
          <w:kern w:val="2"/>
          <w:sz w:val="24"/>
          <w:szCs w:val="24"/>
        </w:rPr>
      </w:pPr>
    </w:p>
    <w:p>
      <w:pPr>
        <w:widowControl/>
        <w:spacing w:line="360" w:lineRule="auto"/>
        <w:ind w:left="0" w:leftChars="0" w:firstLine="0" w:firstLineChars="0"/>
        <w:jc w:val="left"/>
        <w:rPr>
          <w:rFonts w:ascii="仿宋" w:hAnsi="仿宋" w:eastAsia="仿宋" w:cs="Times New Roman"/>
          <w:kern w:val="2"/>
          <w:sz w:val="24"/>
          <w:szCs w:val="24"/>
          <w:u w:val="single"/>
        </w:rPr>
      </w:pPr>
      <w:r>
        <w:rPr>
          <w:rFonts w:hint="eastAsia" w:ascii="仿宋" w:hAnsi="仿宋" w:eastAsia="仿宋" w:cs="Times New Roman"/>
          <w:kern w:val="2"/>
          <w:sz w:val="24"/>
          <w:szCs w:val="24"/>
          <w:u w:val="single"/>
          <w:lang w:val="en-US" w:eastAsia="zh-CN"/>
        </w:rPr>
        <w:t>XX</w:t>
      </w:r>
      <w:r>
        <w:rPr>
          <w:rFonts w:hint="eastAsia" w:ascii="仿宋" w:hAnsi="仿宋" w:eastAsia="仿宋" w:cs="Times New Roman"/>
          <w:kern w:val="2"/>
          <w:sz w:val="24"/>
          <w:szCs w:val="24"/>
          <w:u w:val="single"/>
        </w:rPr>
        <w:t>：</w:t>
      </w:r>
    </w:p>
    <w:p>
      <w:pPr>
        <w:widowControl w:val="0"/>
        <w:bidi w:val="0"/>
        <w:spacing w:line="360" w:lineRule="auto"/>
        <w:ind w:firstLine="480" w:firstLineChars="200"/>
        <w:jc w:val="both"/>
        <w:rPr>
          <w:rFonts w:hint="eastAsia" w:ascii="Times New Roman" w:hAnsi="Times New Roman" w:eastAsia="仿宋" w:cs="Times New Roman"/>
          <w:kern w:val="2"/>
          <w:sz w:val="24"/>
          <w:szCs w:val="24"/>
        </w:rPr>
      </w:pPr>
      <w:r>
        <w:rPr>
          <w:rFonts w:hint="eastAsia" w:ascii="Times New Roman" w:hAnsi="Times New Roman" w:eastAsia="仿宋" w:cs="Times New Roman"/>
          <w:kern w:val="2"/>
          <w:sz w:val="24"/>
          <w:szCs w:val="24"/>
        </w:rPr>
        <w:t>我</w:t>
      </w:r>
      <w:r>
        <w:rPr>
          <w:rFonts w:hint="eastAsia" w:ascii="Times New Roman" w:hAnsi="Times New Roman" w:eastAsia="仿宋" w:cs="Times New Roman"/>
          <w:kern w:val="2"/>
          <w:sz w:val="24"/>
          <w:szCs w:val="24"/>
          <w:lang w:val="en-US" w:eastAsia="zh-CN"/>
        </w:rPr>
        <w:t>单位</w:t>
      </w:r>
      <w:r>
        <w:rPr>
          <w:rFonts w:hint="eastAsia" w:ascii="Times New Roman" w:hAnsi="Times New Roman" w:eastAsia="仿宋" w:cs="Times New Roman"/>
          <w:kern w:val="2"/>
          <w:sz w:val="24"/>
          <w:szCs w:val="24"/>
        </w:rPr>
        <w:t>承诺，在参加</w:t>
      </w:r>
      <w:r>
        <w:rPr>
          <w:rFonts w:hint="eastAsia" w:eastAsia="仿宋" w:cs="Times New Roman"/>
          <w:kern w:val="2"/>
          <w:sz w:val="24"/>
          <w:szCs w:val="24"/>
          <w:u w:val="single"/>
          <w:lang w:val="en-US" w:eastAsia="zh-CN"/>
        </w:rPr>
        <w:t>XX</w:t>
      </w:r>
      <w:r>
        <w:rPr>
          <w:rFonts w:hint="eastAsia" w:ascii="仿宋" w:hAnsi="仿宋" w:eastAsia="仿宋" w:cs="仿宋"/>
          <w:sz w:val="24"/>
          <w:lang w:val="en-US" w:eastAsia="zh-CN"/>
        </w:rPr>
        <w:t>比选活动</w:t>
      </w:r>
      <w:r>
        <w:rPr>
          <w:rFonts w:hint="eastAsia" w:ascii="Times New Roman" w:hAnsi="Times New Roman" w:eastAsia="仿宋" w:cs="Times New Roman"/>
          <w:kern w:val="2"/>
          <w:sz w:val="24"/>
          <w:szCs w:val="24"/>
        </w:rPr>
        <w:t>前，</w:t>
      </w:r>
      <w:r>
        <w:rPr>
          <w:rFonts w:hint="eastAsia" w:ascii="Times New Roman" w:hAnsi="Times New Roman" w:eastAsia="仿宋" w:cs="Times New Roman"/>
          <w:kern w:val="2"/>
          <w:sz w:val="24"/>
          <w:szCs w:val="24"/>
          <w:lang w:eastAsia="zh-CN"/>
        </w:rPr>
        <w:t>法定代表人</w:t>
      </w:r>
      <w:r>
        <w:rPr>
          <w:rFonts w:hint="eastAsia" w:eastAsia="仿宋" w:cs="Times New Roman"/>
          <w:kern w:val="2"/>
          <w:sz w:val="24"/>
          <w:szCs w:val="24"/>
          <w:u w:val="single"/>
          <w:lang w:val="en-US" w:eastAsia="zh-CN"/>
        </w:rPr>
        <w:t>XX</w:t>
      </w:r>
      <w:r>
        <w:rPr>
          <w:rFonts w:hint="eastAsia" w:ascii="Times New Roman" w:hAnsi="Times New Roman" w:eastAsia="仿宋" w:cs="Times New Roman"/>
          <w:kern w:val="2"/>
          <w:sz w:val="24"/>
          <w:szCs w:val="24"/>
          <w:lang w:eastAsia="zh-CN"/>
        </w:rPr>
        <w:t>无</w:t>
      </w:r>
      <w:r>
        <w:rPr>
          <w:rFonts w:hint="eastAsia" w:ascii="Times New Roman" w:hAnsi="Times New Roman" w:eastAsia="仿宋" w:cs="Times New Roman"/>
          <w:kern w:val="2"/>
          <w:sz w:val="24"/>
          <w:szCs w:val="24"/>
          <w:lang w:val="en-US" w:eastAsia="zh-CN"/>
        </w:rPr>
        <w:t>行贿犯罪</w:t>
      </w:r>
      <w:r>
        <w:rPr>
          <w:rFonts w:hint="eastAsia" w:ascii="Times New Roman" w:hAnsi="Times New Roman" w:eastAsia="仿宋" w:cs="Times New Roman"/>
          <w:kern w:val="2"/>
          <w:sz w:val="24"/>
          <w:szCs w:val="24"/>
        </w:rPr>
        <w:t>记录。若</w:t>
      </w:r>
      <w:r>
        <w:rPr>
          <w:rFonts w:hint="eastAsia" w:ascii="Times New Roman" w:hAnsi="Times New Roman" w:eastAsia="仿宋" w:cs="Times New Roman"/>
          <w:kern w:val="2"/>
          <w:sz w:val="24"/>
          <w:szCs w:val="24"/>
          <w:lang w:eastAsia="zh-CN"/>
        </w:rPr>
        <w:t>我单位</w:t>
      </w:r>
      <w:r>
        <w:rPr>
          <w:rFonts w:hint="eastAsia" w:ascii="Times New Roman" w:hAnsi="Times New Roman" w:eastAsia="仿宋" w:cs="Times New Roman"/>
          <w:kern w:val="2"/>
          <w:sz w:val="24"/>
          <w:szCs w:val="24"/>
        </w:rPr>
        <w:t>虚假承诺，将自行承担由此带来的一切后果。</w:t>
      </w:r>
    </w:p>
    <w:p>
      <w:pPr>
        <w:widowControl w:val="0"/>
        <w:bidi w:val="0"/>
        <w:spacing w:line="360" w:lineRule="auto"/>
        <w:ind w:firstLine="480" w:firstLineChars="200"/>
        <w:jc w:val="both"/>
        <w:rPr>
          <w:rFonts w:hint="eastAsia" w:ascii="Times New Roman" w:hAnsi="Times New Roman" w:eastAsia="仿宋" w:cs="Times New Roman"/>
          <w:kern w:val="2"/>
          <w:sz w:val="24"/>
          <w:szCs w:val="24"/>
        </w:rPr>
      </w:pPr>
    </w:p>
    <w:p>
      <w:pPr>
        <w:widowControl w:val="0"/>
        <w:bidi w:val="0"/>
        <w:spacing w:line="360" w:lineRule="auto"/>
        <w:ind w:firstLine="480" w:firstLineChars="200"/>
        <w:jc w:val="both"/>
        <w:rPr>
          <w:rFonts w:hint="eastAsia" w:ascii="Times New Roman" w:hAnsi="Times New Roman" w:eastAsia="仿宋" w:cs="Times New Roman"/>
          <w:kern w:val="2"/>
          <w:sz w:val="24"/>
          <w:szCs w:val="24"/>
        </w:rPr>
      </w:pPr>
    </w:p>
    <w:p>
      <w:pPr>
        <w:widowControl w:val="0"/>
        <w:bidi w:val="0"/>
        <w:spacing w:line="360" w:lineRule="auto"/>
        <w:ind w:firstLine="480" w:firstLineChars="200"/>
        <w:jc w:val="both"/>
        <w:rPr>
          <w:rFonts w:hint="eastAsia" w:ascii="Times New Roman" w:hAnsi="Times New Roman" w:eastAsia="仿宋" w:cs="Times New Roman"/>
          <w:kern w:val="2"/>
          <w:sz w:val="24"/>
          <w:szCs w:val="24"/>
        </w:rPr>
      </w:pPr>
    </w:p>
    <w:p>
      <w:pPr>
        <w:widowControl w:val="0"/>
        <w:bidi w:val="0"/>
        <w:spacing w:line="360" w:lineRule="auto"/>
        <w:ind w:firstLine="480" w:firstLineChars="200"/>
        <w:jc w:val="both"/>
        <w:rPr>
          <w:rFonts w:hint="eastAsia" w:ascii="Times New Roman" w:hAnsi="Times New Roman" w:eastAsia="仿宋" w:cs="Times New Roman"/>
          <w:kern w:val="2"/>
          <w:sz w:val="24"/>
          <w:szCs w:val="24"/>
        </w:rPr>
      </w:pPr>
    </w:p>
    <w:p>
      <w:pPr>
        <w:widowControl w:val="0"/>
        <w:bidi w:val="0"/>
        <w:spacing w:line="360" w:lineRule="auto"/>
        <w:ind w:firstLine="480" w:firstLineChars="200"/>
        <w:jc w:val="both"/>
        <w:rPr>
          <w:rFonts w:hint="eastAsia" w:ascii="Times New Roman" w:hAnsi="Times New Roman" w:eastAsia="仿宋" w:cs="Times New Roman"/>
          <w:kern w:val="2"/>
          <w:sz w:val="24"/>
          <w:szCs w:val="24"/>
          <w:lang w:eastAsia="zh-CN"/>
        </w:rPr>
      </w:pPr>
      <w:r>
        <w:rPr>
          <w:rFonts w:hint="eastAsia" w:ascii="Times New Roman" w:hAnsi="Times New Roman" w:eastAsia="仿宋" w:cs="Times New Roman"/>
          <w:kern w:val="2"/>
          <w:sz w:val="24"/>
          <w:szCs w:val="24"/>
        </w:rPr>
        <w:t>供应商名称：</w:t>
      </w:r>
    </w:p>
    <w:p>
      <w:pPr>
        <w:widowControl w:val="0"/>
        <w:bidi w:val="0"/>
        <w:spacing w:line="360" w:lineRule="auto"/>
        <w:ind w:firstLine="480" w:firstLineChars="200"/>
        <w:jc w:val="both"/>
        <w:rPr>
          <w:rFonts w:hint="eastAsia" w:ascii="Times New Roman" w:hAnsi="Times New Roman" w:eastAsia="仿宋" w:cs="Times New Roman"/>
          <w:kern w:val="2"/>
          <w:sz w:val="24"/>
          <w:szCs w:val="24"/>
        </w:rPr>
      </w:pPr>
      <w:r>
        <w:rPr>
          <w:rFonts w:hint="eastAsia" w:ascii="Times New Roman" w:hAnsi="Times New Roman" w:eastAsia="仿宋" w:cs="Times New Roman"/>
          <w:kern w:val="2"/>
          <w:sz w:val="24"/>
          <w:szCs w:val="24"/>
        </w:rPr>
        <w:t>授权代表（签字）：</w:t>
      </w:r>
    </w:p>
    <w:p>
      <w:pPr>
        <w:widowControl w:val="0"/>
        <w:bidi w:val="0"/>
        <w:spacing w:line="360" w:lineRule="auto"/>
        <w:ind w:left="0" w:leftChars="0" w:firstLine="480" w:firstLineChars="200"/>
        <w:jc w:val="both"/>
        <w:rPr>
          <w:rFonts w:hint="eastAsia" w:ascii="Times New Roman" w:hAnsi="Times New Roman" w:eastAsia="仿宋" w:cs="Times New Roman"/>
          <w:kern w:val="2"/>
          <w:sz w:val="24"/>
          <w:szCs w:val="24"/>
          <w:lang w:val="en-US" w:eastAsia="zh-CN"/>
        </w:rPr>
      </w:pPr>
      <w:r>
        <w:rPr>
          <w:rFonts w:hint="eastAsia" w:ascii="Times New Roman" w:hAnsi="Times New Roman" w:eastAsia="仿宋" w:cs="Times New Roman"/>
          <w:kern w:val="2"/>
          <w:sz w:val="24"/>
          <w:szCs w:val="24"/>
        </w:rPr>
        <w:t>日    期：</w:t>
      </w: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12"/>
        <w:spacing w:before="36" w:after="36"/>
        <w:ind w:firstLine="0" w:firstLineChars="0"/>
        <w:outlineLvl w:val="1"/>
        <w:rPr>
          <w:rFonts w:hint="eastAsia" w:ascii="仿宋" w:hAnsi="仿宋" w:eastAsia="仿宋" w:cs="仿宋"/>
          <w:b/>
          <w:bCs/>
          <w:sz w:val="30"/>
          <w:szCs w:val="30"/>
        </w:rPr>
      </w:pPr>
    </w:p>
    <w:p>
      <w:pPr>
        <w:pStyle w:val="3"/>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4、参加本次采购活动的供应商代表证明材料</w:t>
      </w:r>
    </w:p>
    <w:p>
      <w:pPr>
        <w:pStyle w:val="7"/>
        <w:spacing w:before="0" w:beforeAutospacing="0" w:after="0" w:afterAutospacing="0" w:line="360" w:lineRule="auto"/>
        <w:ind w:firstLine="480" w:firstLineChars="200"/>
        <w:rPr>
          <w:rFonts w:ascii="仿宋" w:hAnsi="仿宋" w:eastAsia="仿宋" w:cs="仿宋"/>
        </w:rPr>
      </w:pPr>
    </w:p>
    <w:p>
      <w:pPr>
        <w:pStyle w:val="12"/>
        <w:spacing w:before="36" w:after="36"/>
        <w:ind w:firstLine="0" w:firstLineChars="0"/>
        <w:jc w:val="center"/>
        <w:rPr>
          <w:rFonts w:ascii="仿宋" w:hAnsi="仿宋" w:eastAsia="仿宋" w:cs="仿宋"/>
          <w:b/>
          <w:szCs w:val="28"/>
        </w:rPr>
      </w:pPr>
      <w:r>
        <w:rPr>
          <w:rFonts w:hint="eastAsia" w:ascii="仿宋" w:hAnsi="仿宋" w:eastAsia="仿宋" w:cs="仿宋"/>
          <w:b/>
          <w:szCs w:val="28"/>
        </w:rPr>
        <w:t>法定代表人/负责人授权委托书</w:t>
      </w:r>
    </w:p>
    <w:p>
      <w:pPr>
        <w:pStyle w:val="12"/>
        <w:spacing w:before="36" w:after="36"/>
        <w:ind w:firstLine="0" w:firstLineChars="0"/>
        <w:jc w:val="center"/>
        <w:rPr>
          <w:rFonts w:ascii="仿宋" w:hAnsi="仿宋" w:eastAsia="仿宋" w:cs="仿宋"/>
          <w:b/>
          <w:szCs w:val="28"/>
        </w:rPr>
      </w:pPr>
      <w:r>
        <w:rPr>
          <w:rFonts w:hint="eastAsia" w:ascii="仿宋" w:hAnsi="仿宋" w:eastAsia="仿宋" w:cs="仿宋"/>
          <w:kern w:val="2"/>
          <w:sz w:val="24"/>
        </w:rPr>
        <w:t>（若供应商代表为“授权代表”时提供此页）</w:t>
      </w:r>
    </w:p>
    <w:p>
      <w:pPr>
        <w:pStyle w:val="12"/>
        <w:spacing w:before="36" w:after="36"/>
        <w:ind w:firstLine="480"/>
        <w:rPr>
          <w:rFonts w:ascii="仿宋" w:hAnsi="仿宋" w:eastAsia="仿宋" w:cs="仿宋"/>
          <w:sz w:val="24"/>
        </w:rPr>
      </w:pPr>
    </w:p>
    <w:p>
      <w:pPr>
        <w:pStyle w:val="12"/>
        <w:spacing w:before="36" w:after="36"/>
        <w:ind w:firstLine="480"/>
        <w:rPr>
          <w:rFonts w:ascii="仿宋" w:hAnsi="仿宋" w:eastAsia="仿宋" w:cs="仿宋"/>
          <w:sz w:val="24"/>
        </w:rPr>
      </w:pPr>
      <w:r>
        <w:rPr>
          <w:rFonts w:hint="eastAsia" w:ascii="仿宋" w:hAnsi="仿宋" w:eastAsia="仿宋" w:cs="仿宋"/>
          <w:sz w:val="24"/>
        </w:rPr>
        <w:t>_</w:t>
      </w:r>
      <w:r>
        <w:rPr>
          <w:rFonts w:hint="eastAsia" w:ascii="仿宋" w:hAnsi="仿宋" w:eastAsia="仿宋" w:cs="仿宋"/>
          <w:sz w:val="24"/>
          <w:u w:val="single"/>
          <w:lang w:val="en-US" w:eastAsia="zh-CN"/>
        </w:rPr>
        <w:t>XX</w:t>
      </w:r>
      <w:r>
        <w:rPr>
          <w:rFonts w:hint="eastAsia" w:ascii="仿宋" w:hAnsi="仿宋" w:eastAsia="仿宋" w:cs="仿宋"/>
          <w:sz w:val="24"/>
        </w:rPr>
        <w:t>_（供应商名称）法定代表人/负责人</w:t>
      </w:r>
      <w:r>
        <w:rPr>
          <w:rFonts w:hint="eastAsia" w:ascii="仿宋" w:hAnsi="仿宋" w:eastAsia="仿宋" w:cs="仿宋"/>
          <w:sz w:val="24"/>
          <w:u w:val="single"/>
          <w:lang w:val="en-US" w:eastAsia="zh-CN"/>
        </w:rPr>
        <w:t>XX</w:t>
      </w:r>
      <w:r>
        <w:rPr>
          <w:rFonts w:hint="eastAsia" w:ascii="仿宋" w:hAnsi="仿宋" w:eastAsia="仿宋" w:cs="仿宋"/>
          <w:sz w:val="24"/>
          <w:u w:val="single"/>
        </w:rPr>
        <w:t>_</w:t>
      </w:r>
      <w:r>
        <w:rPr>
          <w:rFonts w:hint="eastAsia" w:ascii="仿宋" w:hAnsi="仿宋" w:eastAsia="仿宋" w:cs="仿宋"/>
          <w:sz w:val="24"/>
        </w:rPr>
        <w:t>授权委托</w:t>
      </w:r>
      <w:r>
        <w:rPr>
          <w:rFonts w:hint="eastAsia" w:ascii="仿宋" w:hAnsi="仿宋" w:eastAsia="仿宋" w:cs="仿宋"/>
          <w:sz w:val="24"/>
          <w:u w:val="single"/>
        </w:rPr>
        <w:t>_</w:t>
      </w:r>
      <w:r>
        <w:rPr>
          <w:rFonts w:hint="eastAsia" w:ascii="仿宋" w:hAnsi="仿宋" w:eastAsia="仿宋" w:cs="仿宋"/>
          <w:sz w:val="24"/>
          <w:u w:val="single"/>
          <w:lang w:val="en-US" w:eastAsia="zh-CN"/>
        </w:rPr>
        <w:t>XX</w:t>
      </w:r>
      <w:r>
        <w:rPr>
          <w:rFonts w:hint="eastAsia" w:ascii="仿宋" w:hAnsi="仿宋" w:eastAsia="仿宋" w:cs="仿宋"/>
          <w:sz w:val="24"/>
        </w:rPr>
        <w:t>为我的代理人，参加贵单位组织的</w:t>
      </w:r>
      <w:r>
        <w:rPr>
          <w:rFonts w:hint="eastAsia" w:ascii="仿宋" w:hAnsi="仿宋" w:eastAsia="仿宋" w:cs="仿宋"/>
          <w:sz w:val="24"/>
          <w:u w:val="single"/>
          <w:lang w:val="en-US" w:eastAsia="zh-CN"/>
        </w:rPr>
        <w:t>XX</w:t>
      </w:r>
      <w:r>
        <w:rPr>
          <w:rFonts w:hint="eastAsia" w:ascii="仿宋" w:hAnsi="仿宋" w:eastAsia="仿宋" w:cs="仿宋"/>
          <w:sz w:val="24"/>
        </w:rPr>
        <w:t>（项目名称）的采购活动。代理人在本次采购中所签署的一切文件和处理的一切有关事宜，我公司/我单位均予承认，所产生的法律后果均由我公司/单位承担。</w:t>
      </w:r>
    </w:p>
    <w:p>
      <w:pPr>
        <w:pStyle w:val="12"/>
        <w:spacing w:before="36" w:after="36"/>
        <w:ind w:firstLine="480"/>
        <w:rPr>
          <w:rFonts w:ascii="仿宋" w:hAnsi="仿宋" w:eastAsia="仿宋" w:cs="仿宋"/>
          <w:sz w:val="24"/>
        </w:rPr>
      </w:pPr>
      <w:r>
        <w:rPr>
          <w:rFonts w:hint="eastAsia" w:ascii="仿宋" w:hAnsi="仿宋" w:eastAsia="仿宋" w:cs="仿宋"/>
          <w:sz w:val="24"/>
        </w:rPr>
        <w:t>特此声明。</w:t>
      </w:r>
    </w:p>
    <w:p>
      <w:pPr>
        <w:pStyle w:val="12"/>
        <w:spacing w:before="36" w:after="36"/>
        <w:ind w:firstLine="480"/>
        <w:rPr>
          <w:rFonts w:ascii="仿宋" w:hAnsi="仿宋" w:eastAsia="仿宋" w:cs="仿宋"/>
          <w:sz w:val="24"/>
        </w:rPr>
      </w:pPr>
    </w:p>
    <w:p>
      <w:pPr>
        <w:pStyle w:val="12"/>
        <w:spacing w:before="36" w:after="36"/>
        <w:ind w:firstLine="480"/>
        <w:rPr>
          <w:rFonts w:ascii="仿宋" w:hAnsi="仿宋" w:eastAsia="仿宋" w:cs="仿宋"/>
          <w:sz w:val="24"/>
        </w:rPr>
      </w:pPr>
    </w:p>
    <w:p>
      <w:pPr>
        <w:pStyle w:val="12"/>
        <w:spacing w:before="36" w:after="36"/>
        <w:ind w:firstLine="480"/>
        <w:rPr>
          <w:rFonts w:ascii="仿宋" w:hAnsi="仿宋" w:eastAsia="仿宋" w:cs="仿宋"/>
          <w:sz w:val="24"/>
          <w:u w:val="single"/>
        </w:rPr>
      </w:pPr>
      <w:r>
        <w:rPr>
          <w:rFonts w:hint="eastAsia" w:ascii="仿宋" w:hAnsi="仿宋" w:eastAsia="仿宋" w:cs="仿宋"/>
          <w:sz w:val="24"/>
        </w:rPr>
        <w:t>供应商名称（加盖公章）：</w:t>
      </w:r>
    </w:p>
    <w:p>
      <w:pPr>
        <w:pStyle w:val="12"/>
        <w:spacing w:before="36" w:after="36"/>
        <w:ind w:firstLine="480"/>
        <w:rPr>
          <w:rFonts w:ascii="仿宋" w:hAnsi="仿宋" w:eastAsia="仿宋" w:cs="仿宋"/>
          <w:sz w:val="24"/>
          <w:u w:val="single"/>
        </w:rPr>
      </w:pPr>
      <w:r>
        <w:rPr>
          <w:rFonts w:hint="eastAsia" w:ascii="仿宋" w:hAnsi="仿宋" w:eastAsia="仿宋" w:cs="仿宋"/>
          <w:sz w:val="24"/>
        </w:rPr>
        <w:t>授权代表（签字）：</w:t>
      </w:r>
    </w:p>
    <w:p>
      <w:pPr>
        <w:pStyle w:val="12"/>
        <w:spacing w:before="36" w:after="36"/>
        <w:ind w:firstLine="480"/>
        <w:rPr>
          <w:rFonts w:ascii="仿宋" w:hAnsi="仿宋" w:eastAsia="仿宋" w:cs="仿宋"/>
          <w:sz w:val="24"/>
        </w:rPr>
      </w:pPr>
      <w:r>
        <w:rPr>
          <w:rFonts w:hint="eastAsia" w:ascii="仿宋" w:hAnsi="仿宋" w:eastAsia="仿宋" w:cs="仿宋"/>
          <w:sz w:val="24"/>
        </w:rPr>
        <w:t>日期:</w:t>
      </w: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7"/>
        <w:spacing w:before="0" w:beforeAutospacing="0" w:after="0" w:afterAutospacing="0" w:line="360" w:lineRule="auto"/>
        <w:rPr>
          <w:rFonts w:hint="eastAsia" w:ascii="仿宋" w:hAnsi="仿宋" w:eastAsia="仿宋" w:cs="仿宋"/>
          <w:b/>
          <w:lang w:val="zh-CN"/>
        </w:rPr>
      </w:pPr>
    </w:p>
    <w:p>
      <w:pPr>
        <w:pStyle w:val="7"/>
        <w:spacing w:before="0" w:beforeAutospacing="0" w:after="0" w:afterAutospacing="0" w:line="360" w:lineRule="auto"/>
        <w:rPr>
          <w:rFonts w:hint="eastAsia" w:ascii="仿宋" w:hAnsi="仿宋" w:eastAsia="仿宋" w:cs="仿宋"/>
          <w:b/>
          <w:lang w:val="zh-CN"/>
        </w:rPr>
      </w:pPr>
    </w:p>
    <w:p>
      <w:pPr>
        <w:pStyle w:val="7"/>
        <w:spacing w:before="0" w:beforeAutospacing="0" w:after="0" w:afterAutospacing="0" w:line="360" w:lineRule="auto"/>
        <w:rPr>
          <w:rFonts w:hint="eastAsia" w:ascii="仿宋" w:hAnsi="仿宋" w:eastAsia="仿宋" w:cs="仿宋"/>
          <w:b/>
          <w:lang w:val="zh-CN"/>
        </w:rPr>
      </w:pPr>
    </w:p>
    <w:p>
      <w:pPr>
        <w:pStyle w:val="7"/>
        <w:spacing w:before="0" w:beforeAutospacing="0" w:after="0" w:afterAutospacing="0" w:line="360" w:lineRule="auto"/>
        <w:ind w:firstLine="482" w:firstLineChars="200"/>
        <w:rPr>
          <w:rFonts w:hint="eastAsia" w:ascii="仿宋" w:hAnsi="仿宋" w:eastAsia="仿宋" w:cs="仿宋"/>
          <w:b/>
          <w:lang w:val="zh-CN"/>
        </w:rPr>
      </w:pPr>
      <w:r>
        <w:rPr>
          <w:rFonts w:hint="eastAsia" w:ascii="仿宋" w:hAnsi="仿宋" w:eastAsia="仿宋" w:cs="仿宋"/>
          <w:b/>
          <w:lang w:val="zh-CN"/>
        </w:rPr>
        <w:t>附：</w:t>
      </w:r>
      <w:r>
        <w:rPr>
          <w:rFonts w:hint="eastAsia" w:ascii="仿宋" w:hAnsi="仿宋" w:eastAsia="仿宋" w:cs="仿宋"/>
          <w:b/>
        </w:rPr>
        <w:t>⑴、</w:t>
      </w:r>
      <w:r>
        <w:rPr>
          <w:rFonts w:hint="eastAsia" w:ascii="仿宋" w:hAnsi="仿宋" w:eastAsia="仿宋" w:cs="仿宋"/>
          <w:b/>
          <w:lang w:val="zh-CN"/>
        </w:rPr>
        <w:t>代理人身份证明材料复印件（加盖公章）</w:t>
      </w:r>
    </w:p>
    <w:p>
      <w:pPr>
        <w:pStyle w:val="7"/>
        <w:spacing w:before="0" w:beforeAutospacing="0" w:after="0" w:afterAutospacing="0" w:line="360" w:lineRule="auto"/>
        <w:ind w:firstLine="482" w:firstLineChars="200"/>
        <w:rPr>
          <w:rFonts w:hint="eastAsia" w:ascii="仿宋" w:hAnsi="仿宋" w:eastAsia="仿宋" w:cs="仿宋"/>
          <w:b/>
          <w:lang w:val="zh-CN"/>
        </w:rPr>
      </w:pPr>
    </w:p>
    <w:p>
      <w:pPr>
        <w:pStyle w:val="7"/>
        <w:spacing w:before="0" w:beforeAutospacing="0" w:after="0" w:afterAutospacing="0" w:line="360" w:lineRule="auto"/>
        <w:ind w:firstLine="482" w:firstLineChars="200"/>
        <w:rPr>
          <w:rFonts w:hint="eastAsia" w:ascii="仿宋" w:hAnsi="仿宋" w:eastAsia="仿宋" w:cs="仿宋"/>
          <w:b/>
          <w:lang w:val="zh-CN"/>
        </w:rPr>
      </w:pPr>
    </w:p>
    <w:p>
      <w:pPr>
        <w:pStyle w:val="7"/>
        <w:spacing w:before="0" w:beforeAutospacing="0" w:after="0" w:afterAutospacing="0" w:line="360" w:lineRule="auto"/>
        <w:ind w:firstLine="482" w:firstLineChars="200"/>
        <w:rPr>
          <w:rFonts w:hint="eastAsia" w:ascii="仿宋" w:hAnsi="仿宋" w:eastAsia="仿宋" w:cs="仿宋"/>
          <w:b/>
          <w:lang w:val="zh-CN"/>
        </w:rPr>
      </w:pPr>
    </w:p>
    <w:p>
      <w:pPr>
        <w:pStyle w:val="7"/>
        <w:spacing w:before="0" w:beforeAutospacing="0" w:after="0" w:afterAutospacing="0" w:line="360" w:lineRule="auto"/>
        <w:ind w:firstLine="482" w:firstLineChars="200"/>
        <w:rPr>
          <w:rFonts w:hint="eastAsia" w:ascii="仿宋" w:hAnsi="仿宋" w:eastAsia="仿宋" w:cs="仿宋"/>
          <w:b/>
          <w:lang w:val="zh-CN"/>
        </w:rPr>
      </w:pPr>
    </w:p>
    <w:p>
      <w:pPr>
        <w:pStyle w:val="7"/>
        <w:spacing w:before="0" w:beforeAutospacing="0" w:after="0" w:afterAutospacing="0" w:line="360" w:lineRule="auto"/>
        <w:ind w:firstLine="482" w:firstLineChars="200"/>
        <w:rPr>
          <w:rFonts w:hint="eastAsia" w:ascii="仿宋" w:hAnsi="仿宋" w:eastAsia="仿宋" w:cs="仿宋"/>
          <w:b/>
          <w:lang w:val="zh-CN"/>
        </w:rPr>
      </w:pPr>
    </w:p>
    <w:p>
      <w:pPr>
        <w:pStyle w:val="7"/>
        <w:spacing w:before="0" w:beforeAutospacing="0" w:after="0" w:afterAutospacing="0" w:line="360" w:lineRule="auto"/>
        <w:ind w:firstLine="482" w:firstLineChars="200"/>
        <w:rPr>
          <w:rFonts w:hint="eastAsia" w:ascii="仿宋" w:hAnsi="仿宋" w:eastAsia="仿宋" w:cs="仿宋"/>
          <w:b/>
          <w:lang w:val="zh-CN"/>
        </w:rPr>
      </w:pPr>
    </w:p>
    <w:p>
      <w:pPr>
        <w:pStyle w:val="7"/>
        <w:spacing w:before="0" w:beforeAutospacing="0" w:after="0" w:afterAutospacing="0" w:line="360" w:lineRule="auto"/>
        <w:ind w:firstLine="482" w:firstLineChars="200"/>
        <w:rPr>
          <w:rFonts w:hint="eastAsia" w:ascii="仿宋" w:hAnsi="仿宋" w:eastAsia="仿宋" w:cs="仿宋"/>
          <w:b/>
          <w:lang w:val="zh-CN"/>
        </w:rPr>
      </w:pPr>
    </w:p>
    <w:p>
      <w:pPr>
        <w:pStyle w:val="7"/>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 xml:space="preserve">    ⑵、法定代表人/负责人身份证明材料复印件</w:t>
      </w:r>
      <w:r>
        <w:rPr>
          <w:rFonts w:hint="eastAsia" w:ascii="仿宋" w:hAnsi="仿宋" w:eastAsia="仿宋" w:cs="仿宋"/>
          <w:b/>
          <w:lang w:val="zh-CN"/>
        </w:rPr>
        <w:t>（加盖公章）</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32"/>
          <w:szCs w:val="32"/>
        </w:rPr>
      </w:pPr>
    </w:p>
    <w:p>
      <w:pPr>
        <w:pStyle w:val="12"/>
        <w:spacing w:before="36" w:after="36"/>
        <w:ind w:firstLine="482"/>
        <w:rPr>
          <w:rFonts w:ascii="仿宋" w:hAnsi="仿宋" w:eastAsia="仿宋" w:cs="仿宋"/>
          <w:b/>
          <w:sz w:val="24"/>
        </w:rPr>
      </w:pPr>
    </w:p>
    <w:p>
      <w:pPr>
        <w:pStyle w:val="12"/>
        <w:spacing w:before="36" w:after="36"/>
        <w:ind w:left="0" w:leftChars="0" w:firstLine="0" w:firstLineChars="0"/>
        <w:rPr>
          <w:rFonts w:ascii="仿宋" w:hAnsi="仿宋" w:eastAsia="仿宋" w:cs="仿宋"/>
          <w:b/>
          <w:sz w:val="24"/>
        </w:rPr>
      </w:pPr>
    </w:p>
    <w:p>
      <w:pPr>
        <w:pStyle w:val="12"/>
        <w:spacing w:before="36" w:after="36"/>
        <w:ind w:firstLine="482"/>
        <w:rPr>
          <w:rFonts w:ascii="仿宋" w:hAnsi="仿宋" w:eastAsia="仿宋" w:cs="仿宋"/>
          <w:b/>
          <w:sz w:val="24"/>
        </w:rPr>
      </w:pPr>
    </w:p>
    <w:p>
      <w:pPr>
        <w:pStyle w:val="7"/>
        <w:spacing w:before="0" w:beforeAutospacing="0" w:after="0" w:afterAutospacing="0" w:line="360" w:lineRule="auto"/>
        <w:ind w:firstLine="482" w:firstLineChars="200"/>
        <w:rPr>
          <w:rFonts w:ascii="仿宋" w:hAnsi="仿宋" w:eastAsia="仿宋" w:cs="仿宋"/>
          <w:b/>
          <w:lang w:val="zh-CN"/>
        </w:rPr>
      </w:pPr>
      <w:r>
        <w:rPr>
          <w:rFonts w:hint="eastAsia" w:ascii="仿宋" w:hAnsi="仿宋" w:eastAsia="仿宋" w:cs="仿宋"/>
          <w:b/>
          <w:lang w:val="zh-CN"/>
        </w:rPr>
        <w:t>注：</w:t>
      </w:r>
    </w:p>
    <w:p>
      <w:pPr>
        <w:pStyle w:val="7"/>
        <w:spacing w:before="0" w:beforeAutospacing="0" w:after="0" w:afterAutospacing="0" w:line="360" w:lineRule="auto"/>
        <w:ind w:firstLine="482" w:firstLineChars="200"/>
        <w:rPr>
          <w:rFonts w:ascii="仿宋" w:hAnsi="仿宋" w:eastAsia="仿宋" w:cs="仿宋"/>
          <w:b/>
        </w:rPr>
      </w:pPr>
      <w:r>
        <w:rPr>
          <w:rFonts w:hint="eastAsia" w:ascii="仿宋" w:hAnsi="仿宋" w:eastAsia="仿宋" w:cs="仿宋"/>
          <w:b/>
        </w:rPr>
        <w:t>①、提供其有效的证明材料，若提供居民身份证，须为正、反面复印件。</w:t>
      </w:r>
    </w:p>
    <w:p>
      <w:pPr>
        <w:pStyle w:val="12"/>
        <w:spacing w:before="36" w:after="36"/>
        <w:ind w:firstLine="482"/>
        <w:rPr>
          <w:rFonts w:ascii="仿宋" w:hAnsi="仿宋" w:eastAsia="仿宋" w:cs="仿宋"/>
          <w:sz w:val="24"/>
        </w:rPr>
      </w:pPr>
      <w:r>
        <w:rPr>
          <w:rFonts w:hint="eastAsia" w:ascii="仿宋" w:hAnsi="仿宋" w:eastAsia="仿宋" w:cs="仿宋"/>
          <w:b/>
          <w:sz w:val="24"/>
        </w:rPr>
        <w:t>②、身份证明材料包括居民身份证或户口本或军官证或护照等。</w:t>
      </w: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widowControl/>
        <w:spacing w:line="460" w:lineRule="exact"/>
        <w:jc w:val="center"/>
        <w:outlineLvl w:val="1"/>
        <w:rPr>
          <w:rFonts w:hint="eastAsia" w:ascii="仿宋" w:hAnsi="仿宋" w:eastAsia="仿宋" w:cs="仿宋"/>
          <w:b/>
          <w:bCs/>
          <w:color w:val="000000" w:themeColor="text1"/>
          <w:sz w:val="24"/>
          <w:szCs w:val="24"/>
          <w14:textFill>
            <w14:solidFill>
              <w14:schemeClr w14:val="tx1"/>
            </w14:solidFill>
          </w14:textFill>
        </w:rPr>
      </w:pPr>
    </w:p>
    <w:p>
      <w:pPr>
        <w:widowControl/>
        <w:spacing w:line="460" w:lineRule="exact"/>
        <w:jc w:val="center"/>
        <w:outlineLvl w:val="1"/>
        <w:rPr>
          <w:rFonts w:hint="eastAsia" w:ascii="仿宋" w:hAnsi="仿宋" w:eastAsia="仿宋" w:cs="仿宋"/>
          <w:b/>
          <w:bCs/>
          <w:color w:val="000000" w:themeColor="text1"/>
          <w:sz w:val="24"/>
          <w:szCs w:val="24"/>
          <w14:textFill>
            <w14:solidFill>
              <w14:schemeClr w14:val="tx1"/>
            </w14:solidFill>
          </w14:textFill>
        </w:rPr>
      </w:pPr>
    </w:p>
    <w:p>
      <w:pPr>
        <w:widowControl/>
        <w:spacing w:line="460" w:lineRule="exact"/>
        <w:jc w:val="center"/>
        <w:outlineLvl w:val="1"/>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5、</w:t>
      </w:r>
      <w:r>
        <w:rPr>
          <w:rFonts w:hint="eastAsia" w:ascii="仿宋" w:hAnsi="仿宋" w:eastAsia="仿宋" w:cs="仿宋"/>
          <w:b/>
          <w:bCs/>
          <w:color w:val="000000" w:themeColor="text1"/>
          <w:sz w:val="24"/>
          <w:szCs w:val="24"/>
          <w14:textFill>
            <w14:solidFill>
              <w14:schemeClr w14:val="tx1"/>
            </w14:solidFill>
          </w14:textFill>
        </w:rPr>
        <w:t>报价函</w:t>
      </w:r>
    </w:p>
    <w:p>
      <w:pPr>
        <w:widowControl/>
        <w:spacing w:line="460" w:lineRule="exact"/>
        <w:jc w:val="center"/>
        <w:outlineLvl w:val="1"/>
        <w:rPr>
          <w:rFonts w:ascii="仿宋" w:hAnsi="仿宋" w:eastAsia="仿宋" w:cs="仿宋"/>
          <w:b/>
          <w:color w:val="000000" w:themeColor="text1"/>
          <w:sz w:val="24"/>
          <w:szCs w:val="24"/>
          <w14:textFill>
            <w14:solidFill>
              <w14:schemeClr w14:val="tx1"/>
            </w14:solidFill>
          </w14:textFill>
        </w:rPr>
      </w:pPr>
    </w:p>
    <w:p>
      <w:pPr>
        <w:spacing w:line="460" w:lineRule="exact"/>
        <w:rPr>
          <w:rFonts w:ascii="仿宋" w:hAnsi="仿宋" w:eastAsia="仿宋" w:cs="仿宋"/>
          <w:sz w:val="24"/>
          <w:szCs w:val="24"/>
          <w:u w:val="single"/>
        </w:rPr>
      </w:pPr>
      <w:r>
        <w:rPr>
          <w:rFonts w:hint="eastAsia" w:ascii="仿宋" w:hAnsi="仿宋" w:eastAsia="仿宋" w:cs="仿宋"/>
          <w:sz w:val="24"/>
          <w:szCs w:val="24"/>
          <w:u w:val="single"/>
        </w:rPr>
        <w:t>致：               （采购人）</w:t>
      </w:r>
    </w:p>
    <w:p>
      <w:pPr>
        <w:spacing w:line="460" w:lineRule="exact"/>
        <w:ind w:firstLine="584"/>
        <w:rPr>
          <w:rFonts w:ascii="仿宋" w:hAnsi="仿宋" w:eastAsia="仿宋" w:cs="仿宋"/>
          <w:sz w:val="24"/>
          <w:szCs w:val="24"/>
        </w:rPr>
      </w:pPr>
      <w:r>
        <w:rPr>
          <w:rFonts w:hint="eastAsia" w:ascii="仿宋" w:hAnsi="仿宋" w:eastAsia="仿宋" w:cs="仿宋"/>
          <w:sz w:val="24"/>
          <w:szCs w:val="24"/>
        </w:rPr>
        <w:t>1.我单位作为本次采购项目的参选人，在了解本项目实际情况下，我方自愿按照比选文件规定的各项要求向采购人提供所需服务，综合服务费最终报价</w:t>
      </w:r>
      <w:r>
        <w:rPr>
          <w:rFonts w:hint="eastAsia" w:ascii="仿宋" w:hAnsi="仿宋" w:eastAsia="仿宋" w:cs="仿宋"/>
          <w:sz w:val="24"/>
          <w:szCs w:val="24"/>
          <w:u w:val="single"/>
        </w:rPr>
        <w:t xml:space="preserve">       </w:t>
      </w:r>
      <w:r>
        <w:rPr>
          <w:rFonts w:hint="eastAsia" w:ascii="仿宋" w:hAnsi="仿宋" w:eastAsia="仿宋" w:cs="仿宋"/>
          <w:sz w:val="24"/>
          <w:szCs w:val="24"/>
        </w:rPr>
        <w:t>万元（大写：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60" w:lineRule="exact"/>
        <w:ind w:firstLine="584"/>
        <w:rPr>
          <w:rFonts w:ascii="仿宋" w:hAnsi="仿宋" w:eastAsia="仿宋" w:cs="仿宋"/>
          <w:sz w:val="24"/>
          <w:szCs w:val="24"/>
        </w:rPr>
      </w:pPr>
      <w:r>
        <w:rPr>
          <w:rFonts w:hint="eastAsia" w:ascii="仿宋" w:hAnsi="仿宋" w:eastAsia="仿宋" w:cs="仿宋"/>
          <w:sz w:val="24"/>
          <w:szCs w:val="24"/>
        </w:rPr>
        <w:t>2.一旦我方成交，我方将严格履行政府采购合同规定的责任和义务。</w:t>
      </w:r>
    </w:p>
    <w:p>
      <w:pPr>
        <w:spacing w:line="460" w:lineRule="exact"/>
        <w:ind w:firstLine="584"/>
        <w:rPr>
          <w:rFonts w:ascii="仿宋" w:hAnsi="仿宋" w:eastAsia="仿宋" w:cs="仿宋"/>
          <w:sz w:val="24"/>
          <w:szCs w:val="24"/>
        </w:rPr>
      </w:pPr>
      <w:r>
        <w:rPr>
          <w:rFonts w:hint="eastAsia" w:ascii="仿宋" w:hAnsi="仿宋" w:eastAsia="仿宋" w:cs="仿宋"/>
          <w:sz w:val="24"/>
          <w:szCs w:val="24"/>
        </w:rPr>
        <w:t>3.我方承诺：下列任何情况发生时，我方将承担由此产生的所有责任：</w:t>
      </w:r>
    </w:p>
    <w:p>
      <w:pPr>
        <w:spacing w:line="460" w:lineRule="exact"/>
        <w:ind w:firstLine="584"/>
        <w:rPr>
          <w:rFonts w:ascii="仿宋" w:hAnsi="仿宋" w:eastAsia="仿宋" w:cs="仿宋"/>
          <w:sz w:val="24"/>
          <w:szCs w:val="24"/>
        </w:rPr>
      </w:pPr>
      <w:r>
        <w:rPr>
          <w:rFonts w:hint="eastAsia" w:ascii="仿宋" w:hAnsi="仿宋" w:eastAsia="仿宋" w:cs="仿宋"/>
          <w:sz w:val="24"/>
          <w:szCs w:val="24"/>
        </w:rPr>
        <w:t>（1）在比选文件规定的递交响应文件截止时间后撤回响应文件的；</w:t>
      </w:r>
    </w:p>
    <w:p>
      <w:pPr>
        <w:spacing w:line="460" w:lineRule="exact"/>
        <w:ind w:firstLine="584"/>
        <w:rPr>
          <w:rFonts w:ascii="仿宋" w:hAnsi="仿宋" w:eastAsia="仿宋" w:cs="仿宋"/>
          <w:sz w:val="24"/>
          <w:szCs w:val="24"/>
        </w:rPr>
      </w:pPr>
      <w:r>
        <w:rPr>
          <w:rFonts w:hint="eastAsia" w:ascii="仿宋" w:hAnsi="仿宋" w:eastAsia="仿宋" w:cs="仿宋"/>
          <w:sz w:val="24"/>
          <w:szCs w:val="24"/>
        </w:rPr>
        <w:t>（2）在采购人确定成交供应商之前放弃成交候选资格的；</w:t>
      </w:r>
    </w:p>
    <w:p>
      <w:pPr>
        <w:spacing w:line="460" w:lineRule="exact"/>
        <w:ind w:firstLine="584"/>
        <w:rPr>
          <w:rFonts w:ascii="仿宋" w:hAnsi="仿宋" w:eastAsia="仿宋" w:cs="仿宋"/>
          <w:sz w:val="24"/>
          <w:szCs w:val="24"/>
        </w:rPr>
      </w:pPr>
      <w:r>
        <w:rPr>
          <w:rFonts w:hint="eastAsia" w:ascii="仿宋" w:hAnsi="仿宋" w:eastAsia="仿宋" w:cs="仿宋"/>
          <w:sz w:val="24"/>
          <w:szCs w:val="24"/>
        </w:rPr>
        <w:t>（3）成交后放弃、不领取或者不接收成交通知书的；</w:t>
      </w:r>
    </w:p>
    <w:p>
      <w:pPr>
        <w:spacing w:line="460" w:lineRule="exact"/>
        <w:ind w:firstLine="584"/>
        <w:rPr>
          <w:rFonts w:ascii="仿宋" w:hAnsi="仿宋" w:eastAsia="仿宋" w:cs="仿宋"/>
          <w:sz w:val="24"/>
          <w:szCs w:val="24"/>
        </w:rPr>
      </w:pPr>
      <w:r>
        <w:rPr>
          <w:rFonts w:hint="eastAsia" w:ascii="仿宋" w:hAnsi="仿宋" w:eastAsia="仿宋" w:cs="仿宋"/>
          <w:sz w:val="24"/>
          <w:szCs w:val="24"/>
        </w:rPr>
        <w:t>（4）由于我方的原因未能按照比选文件的规定与采购人签订合同的；</w:t>
      </w:r>
    </w:p>
    <w:p>
      <w:pPr>
        <w:spacing w:line="460" w:lineRule="exact"/>
        <w:ind w:firstLine="584"/>
        <w:rPr>
          <w:rFonts w:ascii="仿宋" w:hAnsi="仿宋" w:eastAsia="仿宋" w:cs="仿宋"/>
          <w:sz w:val="24"/>
          <w:szCs w:val="24"/>
        </w:rPr>
      </w:pPr>
      <w:r>
        <w:rPr>
          <w:rFonts w:hint="eastAsia" w:ascii="仿宋" w:hAnsi="仿宋" w:eastAsia="仿宋" w:cs="仿宋"/>
          <w:sz w:val="24"/>
          <w:szCs w:val="24"/>
        </w:rPr>
        <w:t>（5）我方在政府采购活动中提供虚假材料的；</w:t>
      </w:r>
    </w:p>
    <w:p>
      <w:pPr>
        <w:spacing w:line="460" w:lineRule="exact"/>
        <w:ind w:firstLine="584"/>
        <w:rPr>
          <w:rFonts w:ascii="仿宋" w:hAnsi="仿宋" w:eastAsia="仿宋" w:cs="仿宋"/>
          <w:sz w:val="24"/>
          <w:szCs w:val="24"/>
        </w:rPr>
      </w:pPr>
      <w:r>
        <w:rPr>
          <w:rFonts w:hint="eastAsia" w:ascii="仿宋" w:hAnsi="仿宋" w:eastAsia="仿宋" w:cs="仿宋"/>
          <w:sz w:val="24"/>
          <w:szCs w:val="24"/>
        </w:rPr>
        <w:t>（6）报价有效期内，我方在政府采购活动中有违法、违规、违纪行为。</w:t>
      </w:r>
    </w:p>
    <w:p>
      <w:pPr>
        <w:spacing w:line="460" w:lineRule="exact"/>
        <w:ind w:firstLine="584"/>
        <w:rPr>
          <w:rFonts w:ascii="仿宋" w:hAnsi="仿宋" w:eastAsia="仿宋" w:cs="仿宋"/>
          <w:sz w:val="24"/>
          <w:szCs w:val="24"/>
        </w:rPr>
      </w:pPr>
    </w:p>
    <w:p>
      <w:pPr>
        <w:pStyle w:val="12"/>
        <w:spacing w:before="36" w:after="36"/>
        <w:ind w:firstLine="480"/>
        <w:rPr>
          <w:rFonts w:hint="eastAsia" w:ascii="仿宋" w:hAnsi="仿宋" w:eastAsia="仿宋" w:cs="仿宋"/>
          <w:sz w:val="24"/>
        </w:rPr>
      </w:pPr>
    </w:p>
    <w:p>
      <w:pPr>
        <w:pStyle w:val="12"/>
        <w:spacing w:before="36" w:after="36"/>
        <w:ind w:firstLine="480"/>
        <w:rPr>
          <w:rFonts w:ascii="仿宋" w:hAnsi="仿宋" w:eastAsia="仿宋" w:cs="仿宋"/>
          <w:sz w:val="24"/>
          <w:u w:val="single"/>
        </w:rPr>
      </w:pPr>
      <w:r>
        <w:rPr>
          <w:rFonts w:hint="eastAsia" w:ascii="仿宋" w:hAnsi="仿宋" w:eastAsia="仿宋" w:cs="仿宋"/>
          <w:sz w:val="24"/>
        </w:rPr>
        <w:t>供应商名称（加盖公章）：</w:t>
      </w:r>
    </w:p>
    <w:p>
      <w:pPr>
        <w:pStyle w:val="12"/>
        <w:spacing w:before="36" w:after="36"/>
        <w:ind w:firstLine="480"/>
        <w:rPr>
          <w:rFonts w:ascii="仿宋" w:hAnsi="仿宋" w:eastAsia="仿宋" w:cs="仿宋"/>
          <w:sz w:val="24"/>
          <w:u w:val="single"/>
        </w:rPr>
      </w:pPr>
      <w:r>
        <w:rPr>
          <w:rFonts w:hint="eastAsia" w:ascii="仿宋" w:hAnsi="仿宋" w:eastAsia="仿宋" w:cs="仿宋"/>
          <w:sz w:val="24"/>
        </w:rPr>
        <w:t>授权代表（签字）：</w:t>
      </w:r>
    </w:p>
    <w:p>
      <w:pPr>
        <w:pStyle w:val="12"/>
        <w:spacing w:before="36" w:after="36"/>
        <w:ind w:firstLine="480"/>
        <w:rPr>
          <w:rFonts w:ascii="仿宋" w:hAnsi="仿宋" w:eastAsia="仿宋" w:cs="仿宋"/>
          <w:sz w:val="24"/>
        </w:rPr>
      </w:pPr>
      <w:r>
        <w:rPr>
          <w:rFonts w:hint="eastAsia" w:ascii="仿宋" w:hAnsi="仿宋" w:eastAsia="仿宋" w:cs="仿宋"/>
          <w:sz w:val="24"/>
        </w:rPr>
        <w:t>日期:</w:t>
      </w:r>
    </w:p>
    <w:p>
      <w:pPr>
        <w:pStyle w:val="4"/>
        <w:rPr>
          <w:rFonts w:hint="default"/>
          <w:lang w:val="en-US" w:eastAsia="zh-CN"/>
        </w:rPr>
      </w:pPr>
    </w:p>
    <w:p>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宋体" w:hAnsi="宋体" w:eastAsia="宋体" w:cs="宋体"/>
        <w:sz w:val="31"/>
        <w:szCs w:val="3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3412F"/>
    <w:multiLevelType w:val="singleLevel"/>
    <w:tmpl w:val="4063412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NjNkNTVhZjAxYjE2OTgzZWI3MmQ5NjM3MWI0NDcifQ=="/>
  </w:docVars>
  <w:rsids>
    <w:rsidRoot w:val="6D7C7EE7"/>
    <w:rsid w:val="12213E3D"/>
    <w:rsid w:val="12250B0C"/>
    <w:rsid w:val="12F26E2C"/>
    <w:rsid w:val="1C56156A"/>
    <w:rsid w:val="22734F54"/>
    <w:rsid w:val="253559AD"/>
    <w:rsid w:val="30AB59A3"/>
    <w:rsid w:val="4C5A23F5"/>
    <w:rsid w:val="6D7C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0"/>
    <w:pPr>
      <w:keepNext/>
      <w:keepLines/>
      <w:spacing w:before="240" w:beforeLines="100" w:after="240" w:afterLines="100"/>
      <w:jc w:val="center"/>
      <w:outlineLvl w:val="1"/>
    </w:pPr>
    <w:rPr>
      <w:rFonts w:ascii="宋体" w:hAnsi="宋体"/>
      <w:b/>
      <w:sz w:val="3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Arial" w:hAnsi="Arial" w:eastAsia="Arial" w:cs="Arial"/>
      <w:sz w:val="21"/>
      <w:szCs w:val="21"/>
      <w:lang w:val="en-US" w:eastAsia="en-US" w:bidi="ar-SA"/>
    </w:rPr>
  </w:style>
  <w:style w:type="paragraph" w:styleId="5">
    <w:name w:val="footer"/>
    <w:basedOn w:val="1"/>
    <w:autoRedefine/>
    <w:qFormat/>
    <w:uiPriority w:val="0"/>
    <w:pPr>
      <w:tabs>
        <w:tab w:val="center" w:pos="4153"/>
        <w:tab w:val="right" w:pos="8306"/>
      </w:tabs>
      <w:snapToGrid w:val="0"/>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paragraph" w:customStyle="1" w:styleId="1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_正文段落"/>
    <w:basedOn w:val="1"/>
    <w:autoRedefine/>
    <w:qFormat/>
    <w:uiPriority w:val="0"/>
    <w:pPr>
      <w:spacing w:beforeLines="15" w:afterLines="15" w:line="360" w:lineRule="auto"/>
      <w:ind w:firstLine="200" w:firstLineChars="200"/>
    </w:pPr>
    <w:rPr>
      <w:rFonts w:ascii="宋体"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2024-04-09T06:38:00Z</dcterms:created>
  <dc:creator>筱雅@。。。</dc:creator>
  <cp:lastModifiedBy>筱雅@。。。</cp:lastModifiedBy>
  <dcterms:modified xsi:type="dcterms:W3CDTF">2024-04-30T03:18:55Z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BF109354D8184101ABCC535939BBE488_13</vt:lpwstr>
  </property>
</Properties>
</file>